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5587" w14:textId="524E0935" w:rsidR="002020EF" w:rsidRPr="003F6243" w:rsidRDefault="007E0872" w:rsidP="002020EF">
      <w:pPr>
        <w:ind w:left="5040"/>
        <w:rPr>
          <w:rStyle w:val="berschrift2Zchn"/>
          <w:rFonts w:asciiTheme="minorHAnsi" w:hAnsiTheme="minorHAnsi"/>
        </w:rPr>
      </w:pPr>
      <w:r w:rsidRPr="003F6243">
        <w:rPr>
          <w:rStyle w:val="berschrift2Zchn"/>
          <w:rFonts w:asciiTheme="minorHAnsi" w:hAnsiTheme="minorHAnsi"/>
        </w:rPr>
        <w:t>FOR IMMEDIATE RELEASE</w:t>
      </w:r>
      <w:r w:rsidR="002020EF" w:rsidRPr="003F6243">
        <w:rPr>
          <w:rStyle w:val="berschrift2Zchn"/>
          <w:rFonts w:asciiTheme="minorHAnsi" w:hAnsiTheme="minorHAnsi"/>
        </w:rPr>
        <w:br/>
      </w:r>
      <w:r w:rsidR="00F13963" w:rsidRPr="003F6243">
        <w:rPr>
          <w:rStyle w:val="berschrift2Zchn"/>
          <w:rFonts w:asciiTheme="minorHAnsi" w:hAnsiTheme="minorHAnsi"/>
          <w:color w:val="auto"/>
        </w:rPr>
        <w:t xml:space="preserve">July </w:t>
      </w:r>
      <w:r w:rsidR="00A94DF6">
        <w:rPr>
          <w:rStyle w:val="berschrift2Zchn"/>
          <w:rFonts w:asciiTheme="minorHAnsi" w:hAnsiTheme="minorHAnsi"/>
          <w:color w:val="auto"/>
        </w:rPr>
        <w:t>1</w:t>
      </w:r>
      <w:r w:rsidR="00833B92">
        <w:rPr>
          <w:rStyle w:val="berschrift2Zchn"/>
          <w:rFonts w:asciiTheme="minorHAnsi" w:hAnsiTheme="minorHAnsi"/>
          <w:color w:val="auto"/>
        </w:rPr>
        <w:t>9</w:t>
      </w:r>
      <w:r w:rsidR="00A167FF" w:rsidRPr="003F6243">
        <w:rPr>
          <w:rStyle w:val="berschrift2Zchn"/>
          <w:rFonts w:asciiTheme="minorHAnsi" w:hAnsiTheme="minorHAnsi"/>
          <w:color w:val="auto"/>
        </w:rPr>
        <w:t xml:space="preserve">, </w:t>
      </w:r>
      <w:r w:rsidR="000F2957" w:rsidRPr="003F6243">
        <w:rPr>
          <w:rStyle w:val="berschrift2Zchn"/>
          <w:rFonts w:asciiTheme="minorHAnsi" w:hAnsiTheme="minorHAnsi"/>
          <w:color w:val="auto"/>
        </w:rPr>
        <w:t>2023</w:t>
      </w:r>
    </w:p>
    <w:p w14:paraId="730EF13C" w14:textId="77777777" w:rsidR="002020EF" w:rsidRPr="003F6243" w:rsidRDefault="00B24336" w:rsidP="002020EF">
      <w:pPr>
        <w:ind w:left="5040"/>
        <w:rPr>
          <w:rFonts w:asciiTheme="minorHAnsi" w:hAnsiTheme="minorHAnsi"/>
          <w:b/>
        </w:rPr>
      </w:pPr>
      <w:r w:rsidRPr="003F6243">
        <w:rPr>
          <w:rStyle w:val="berschrift2Zchn"/>
          <w:rFonts w:asciiTheme="minorHAnsi" w:hAnsiTheme="minorHAnsi"/>
        </w:rPr>
        <w:br/>
      </w:r>
      <w:r w:rsidR="00751679" w:rsidRPr="003F6243">
        <w:rPr>
          <w:rStyle w:val="berschrift2Zchn"/>
          <w:rFonts w:asciiTheme="minorHAnsi" w:hAnsiTheme="minorHAnsi"/>
        </w:rPr>
        <w:t>C</w:t>
      </w:r>
      <w:r w:rsidR="002020EF" w:rsidRPr="003F6243">
        <w:rPr>
          <w:rStyle w:val="berschrift2Zchn"/>
          <w:rFonts w:asciiTheme="minorHAnsi" w:hAnsiTheme="minorHAnsi"/>
        </w:rPr>
        <w:t>ONTA</w:t>
      </w:r>
      <w:r w:rsidR="00751679" w:rsidRPr="003F6243">
        <w:rPr>
          <w:rStyle w:val="berschrift2Zchn"/>
          <w:rFonts w:asciiTheme="minorHAnsi" w:hAnsiTheme="minorHAnsi"/>
        </w:rPr>
        <w:t>C</w:t>
      </w:r>
      <w:r w:rsidR="002020EF" w:rsidRPr="003F6243">
        <w:rPr>
          <w:rStyle w:val="berschrift2Zchn"/>
          <w:rFonts w:asciiTheme="minorHAnsi" w:hAnsiTheme="minorHAnsi"/>
        </w:rPr>
        <w:t>T:</w:t>
      </w:r>
      <w:r w:rsidR="002020EF" w:rsidRPr="003F6243">
        <w:rPr>
          <w:rFonts w:asciiTheme="minorHAnsi" w:hAnsiTheme="minorHAnsi"/>
          <w:b/>
        </w:rPr>
        <w:t xml:space="preserve"> </w:t>
      </w:r>
    </w:p>
    <w:p w14:paraId="1F4978CB" w14:textId="77777777" w:rsidR="002020EF" w:rsidRPr="003F6243" w:rsidRDefault="002020EF" w:rsidP="002020EF">
      <w:pPr>
        <w:ind w:left="5040"/>
        <w:rPr>
          <w:rFonts w:asciiTheme="minorHAnsi" w:hAnsiTheme="minorHAnsi"/>
          <w:lang w:val="fr-FR"/>
        </w:rPr>
      </w:pPr>
      <w:r w:rsidRPr="003F6243">
        <w:rPr>
          <w:rFonts w:asciiTheme="minorHAnsi" w:hAnsiTheme="minorHAnsi"/>
          <w:lang w:val="fr-FR"/>
        </w:rPr>
        <w:t>Doroth</w:t>
      </w:r>
      <w:r w:rsidR="00493279" w:rsidRPr="003F6243">
        <w:rPr>
          <w:rFonts w:asciiTheme="minorHAnsi" w:hAnsiTheme="minorHAnsi"/>
          <w:lang w:val="fr-FR"/>
        </w:rPr>
        <w:t>é</w:t>
      </w:r>
      <w:r w:rsidRPr="003F6243">
        <w:rPr>
          <w:rFonts w:asciiTheme="minorHAnsi" w:hAnsiTheme="minorHAnsi"/>
          <w:lang w:val="fr-FR"/>
        </w:rPr>
        <w:t>e Bassermann</w:t>
      </w:r>
    </w:p>
    <w:p w14:paraId="60ABD019" w14:textId="3E8631C9" w:rsidR="002020EF" w:rsidRPr="003F6243" w:rsidRDefault="00CE6C68" w:rsidP="00DF4ABB">
      <w:pPr>
        <w:ind w:left="5040"/>
        <w:rPr>
          <w:rFonts w:asciiTheme="minorHAnsi" w:hAnsiTheme="minorHAnsi"/>
          <w:lang w:val="fr-FR"/>
        </w:rPr>
      </w:pPr>
      <w:r w:rsidRPr="003F6243">
        <w:rPr>
          <w:rFonts w:asciiTheme="minorHAnsi" w:hAnsiTheme="minorHAnsi"/>
          <w:lang w:val="fr-FR"/>
        </w:rPr>
        <w:t>Phone</w:t>
      </w:r>
      <w:r w:rsidR="002020EF" w:rsidRPr="003F6243">
        <w:rPr>
          <w:rFonts w:asciiTheme="minorHAnsi" w:hAnsiTheme="minorHAnsi"/>
          <w:lang w:val="fr-FR"/>
        </w:rPr>
        <w:t xml:space="preserve">: +49 8102 </w:t>
      </w:r>
      <w:r w:rsidR="00DF4ABB" w:rsidRPr="003F6243">
        <w:rPr>
          <w:rFonts w:asciiTheme="minorHAnsi" w:hAnsiTheme="minorHAnsi"/>
          <w:lang w:val="fr-FR"/>
        </w:rPr>
        <w:t xml:space="preserve">70139 </w:t>
      </w:r>
      <w:r w:rsidR="00525926" w:rsidRPr="003F6243">
        <w:rPr>
          <w:rFonts w:asciiTheme="minorHAnsi" w:hAnsiTheme="minorHAnsi"/>
          <w:lang w:val="fr-FR"/>
        </w:rPr>
        <w:t>085</w:t>
      </w:r>
    </w:p>
    <w:p w14:paraId="3A5B2C71" w14:textId="13097BC3" w:rsidR="002020EF" w:rsidRPr="003F6243" w:rsidRDefault="002020EF" w:rsidP="002020EF">
      <w:pPr>
        <w:ind w:left="5040"/>
        <w:rPr>
          <w:rFonts w:asciiTheme="minorHAnsi" w:hAnsiTheme="minorHAnsi"/>
          <w:lang w:val="fr-FR"/>
        </w:rPr>
      </w:pPr>
      <w:r w:rsidRPr="003F6243">
        <w:rPr>
          <w:rFonts w:asciiTheme="minorHAnsi" w:hAnsiTheme="minorHAnsi"/>
          <w:lang w:val="fr-FR"/>
        </w:rPr>
        <w:t>Email: dorothee.bassermann@asam.net</w:t>
      </w:r>
      <w:r w:rsidRPr="003F6243">
        <w:rPr>
          <w:rFonts w:asciiTheme="minorHAnsi" w:hAnsiTheme="minorHAnsi"/>
          <w:lang w:val="fr-FR"/>
        </w:rPr>
        <w:br/>
      </w:r>
      <w:hyperlink r:id="rId11" w:history="1">
        <w:r w:rsidRPr="003F6243">
          <w:rPr>
            <w:rStyle w:val="Hyperlink"/>
            <w:rFonts w:asciiTheme="minorHAnsi" w:hAnsiTheme="minorHAnsi"/>
            <w:lang w:val="fr-FR"/>
          </w:rPr>
          <w:t>www.asam.net</w:t>
        </w:r>
      </w:hyperlink>
    </w:p>
    <w:p w14:paraId="56C4D154" w14:textId="77777777" w:rsidR="002020EF" w:rsidRPr="00D06F3C" w:rsidRDefault="002020EF" w:rsidP="002020EF">
      <w:pPr>
        <w:rPr>
          <w:lang w:val="fr-FR"/>
        </w:rPr>
      </w:pPr>
    </w:p>
    <w:p w14:paraId="579F5B08" w14:textId="77777777" w:rsidR="002020EF" w:rsidRPr="00D06F3C" w:rsidRDefault="002020EF" w:rsidP="002020EF">
      <w:pPr>
        <w:rPr>
          <w:lang w:val="fr-FR"/>
        </w:rPr>
      </w:pPr>
    </w:p>
    <w:p w14:paraId="177421BE" w14:textId="77777777" w:rsidR="002020EF" w:rsidRPr="00D06F3C" w:rsidRDefault="002020EF" w:rsidP="002020EF">
      <w:pPr>
        <w:pStyle w:val="Titel"/>
        <w:rPr>
          <w:rFonts w:asciiTheme="minorHAnsi" w:hAnsiTheme="minorHAnsi"/>
          <w:lang w:val="fr-FR"/>
        </w:rPr>
      </w:pPr>
    </w:p>
    <w:p w14:paraId="5D3F35B6" w14:textId="77777777" w:rsidR="00CB6AAC" w:rsidRPr="000F7119" w:rsidRDefault="00CB6AAC" w:rsidP="00CB6AAC">
      <w:pPr>
        <w:pStyle w:val="Titel"/>
        <w:spacing w:line="276" w:lineRule="auto"/>
      </w:pPr>
      <w:r w:rsidRPr="000F7119">
        <w:t>Press Release</w:t>
      </w:r>
    </w:p>
    <w:p w14:paraId="6EEFA871" w14:textId="6C174F1B" w:rsidR="00387270" w:rsidRDefault="008660CA" w:rsidP="00B20E16">
      <w:pPr>
        <w:spacing w:line="276" w:lineRule="auto"/>
        <w:rPr>
          <w:rFonts w:asciiTheme="majorHAnsi" w:eastAsiaTheme="majorEastAsia" w:hAnsiTheme="majorHAnsi" w:cstheme="majorBidi"/>
          <w:b/>
          <w:color w:val="006EA5"/>
          <w:sz w:val="28"/>
          <w:szCs w:val="32"/>
        </w:rPr>
      </w:pPr>
      <w:r w:rsidRPr="008660CA">
        <w:rPr>
          <w:rFonts w:asciiTheme="majorHAnsi" w:eastAsiaTheme="majorEastAsia" w:hAnsiTheme="majorHAnsi" w:cstheme="majorBidi"/>
          <w:b/>
          <w:color w:val="006EA5"/>
          <w:sz w:val="28"/>
          <w:szCs w:val="32"/>
        </w:rPr>
        <w:t xml:space="preserve">ASAM e.V. and TTTech Auto AG sign </w:t>
      </w:r>
      <w:r>
        <w:rPr>
          <w:rFonts w:asciiTheme="majorHAnsi" w:eastAsiaTheme="majorEastAsia" w:hAnsiTheme="majorHAnsi" w:cstheme="majorBidi"/>
          <w:b/>
          <w:color w:val="006EA5"/>
          <w:sz w:val="28"/>
          <w:szCs w:val="32"/>
        </w:rPr>
        <w:t>MoU</w:t>
      </w:r>
      <w:r w:rsidR="007E3357">
        <w:rPr>
          <w:rFonts w:asciiTheme="majorHAnsi" w:eastAsiaTheme="majorEastAsia" w:hAnsiTheme="majorHAnsi" w:cstheme="majorBidi"/>
          <w:b/>
          <w:color w:val="006EA5"/>
          <w:sz w:val="28"/>
          <w:szCs w:val="32"/>
        </w:rPr>
        <w:t xml:space="preserve"> </w:t>
      </w:r>
      <w:r w:rsidRPr="008660CA">
        <w:rPr>
          <w:rFonts w:asciiTheme="majorHAnsi" w:eastAsiaTheme="majorEastAsia" w:hAnsiTheme="majorHAnsi" w:cstheme="majorBidi"/>
          <w:b/>
          <w:color w:val="006EA5"/>
          <w:sz w:val="28"/>
          <w:szCs w:val="32"/>
        </w:rPr>
        <w:t>for</w:t>
      </w:r>
      <w:r w:rsidR="007E3357">
        <w:rPr>
          <w:rFonts w:asciiTheme="majorHAnsi" w:eastAsiaTheme="majorEastAsia" w:hAnsiTheme="majorHAnsi" w:cstheme="majorBidi"/>
          <w:b/>
          <w:color w:val="006EA5"/>
          <w:sz w:val="28"/>
          <w:szCs w:val="32"/>
        </w:rPr>
        <w:t xml:space="preserve"> a</w:t>
      </w:r>
      <w:r w:rsidRPr="008660CA">
        <w:rPr>
          <w:rFonts w:asciiTheme="majorHAnsi" w:eastAsiaTheme="majorEastAsia" w:hAnsiTheme="majorHAnsi" w:cstheme="majorBidi"/>
          <w:b/>
          <w:color w:val="006EA5"/>
          <w:sz w:val="28"/>
          <w:szCs w:val="32"/>
        </w:rPr>
        <w:t xml:space="preserve"> cooperation between ASAM and The Autonomous</w:t>
      </w:r>
    </w:p>
    <w:p w14:paraId="0DD64B80" w14:textId="77777777" w:rsidR="008660CA" w:rsidRDefault="008660CA" w:rsidP="00B20E16">
      <w:pPr>
        <w:spacing w:line="276" w:lineRule="auto"/>
        <w:rPr>
          <w:rFonts w:asciiTheme="majorHAnsi" w:eastAsiaTheme="majorEastAsia" w:hAnsiTheme="majorHAnsi" w:cstheme="majorBidi"/>
          <w:b/>
          <w:color w:val="006EA5"/>
          <w:sz w:val="28"/>
          <w:szCs w:val="32"/>
        </w:rPr>
      </w:pPr>
    </w:p>
    <w:p w14:paraId="53CFA218" w14:textId="0BB28CF0" w:rsidR="00035B8A" w:rsidRDefault="003A00F1" w:rsidP="00B20E16">
      <w:pPr>
        <w:spacing w:line="276" w:lineRule="auto"/>
        <w:rPr>
          <w:rFonts w:asciiTheme="minorHAnsi" w:hAnsiTheme="minorHAnsi"/>
          <w:b/>
        </w:rPr>
      </w:pPr>
      <w:r w:rsidRPr="003A00F1">
        <w:rPr>
          <w:rFonts w:asciiTheme="minorHAnsi" w:hAnsiTheme="minorHAnsi"/>
          <w:b/>
        </w:rPr>
        <w:t xml:space="preserve">The standardization organization ASAM e.V., which defines technical standards for the development, testing and validation of vehicles, and The Autonomous, an initiative </w:t>
      </w:r>
      <w:r w:rsidR="00FE3298">
        <w:rPr>
          <w:rFonts w:asciiTheme="minorHAnsi" w:hAnsiTheme="minorHAnsi"/>
          <w:b/>
        </w:rPr>
        <w:t>by</w:t>
      </w:r>
      <w:r w:rsidRPr="003A00F1">
        <w:rPr>
          <w:rFonts w:asciiTheme="minorHAnsi" w:hAnsiTheme="minorHAnsi"/>
          <w:b/>
        </w:rPr>
        <w:t xml:space="preserve"> TTTech Auto AG to promote safety as well as risk and cost reduction in</w:t>
      </w:r>
      <w:r w:rsidR="00BA4AF4">
        <w:rPr>
          <w:rFonts w:asciiTheme="minorHAnsi" w:hAnsiTheme="minorHAnsi"/>
          <w:b/>
        </w:rPr>
        <w:t xml:space="preserve"> the development of</w:t>
      </w:r>
      <w:r w:rsidRPr="003A00F1">
        <w:rPr>
          <w:rFonts w:asciiTheme="minorHAnsi" w:hAnsiTheme="minorHAnsi"/>
          <w:b/>
        </w:rPr>
        <w:t xml:space="preserve"> autonomous mobility, have signed a M</w:t>
      </w:r>
      <w:r>
        <w:rPr>
          <w:rFonts w:asciiTheme="minorHAnsi" w:hAnsiTheme="minorHAnsi"/>
          <w:b/>
        </w:rPr>
        <w:t>emorandu</w:t>
      </w:r>
      <w:r w:rsidR="00685183">
        <w:rPr>
          <w:rFonts w:asciiTheme="minorHAnsi" w:hAnsiTheme="minorHAnsi"/>
          <w:b/>
        </w:rPr>
        <w:t>m</w:t>
      </w:r>
      <w:r>
        <w:rPr>
          <w:rFonts w:asciiTheme="minorHAnsi" w:hAnsiTheme="minorHAnsi"/>
          <w:b/>
        </w:rPr>
        <w:t xml:space="preserve"> of Understanding (M</w:t>
      </w:r>
      <w:r w:rsidRPr="003A00F1">
        <w:rPr>
          <w:rFonts w:asciiTheme="minorHAnsi" w:hAnsiTheme="minorHAnsi"/>
          <w:b/>
        </w:rPr>
        <w:t>oU</w:t>
      </w:r>
      <w:r>
        <w:rPr>
          <w:rFonts w:asciiTheme="minorHAnsi" w:hAnsiTheme="minorHAnsi"/>
          <w:b/>
        </w:rPr>
        <w:t>)</w:t>
      </w:r>
      <w:r w:rsidR="00070EC4">
        <w:rPr>
          <w:rFonts w:asciiTheme="minorHAnsi" w:hAnsiTheme="minorHAnsi"/>
          <w:b/>
        </w:rPr>
        <w:t>,</w:t>
      </w:r>
      <w:r>
        <w:rPr>
          <w:rFonts w:asciiTheme="minorHAnsi" w:hAnsiTheme="minorHAnsi"/>
          <w:b/>
        </w:rPr>
        <w:t xml:space="preserve"> thus</w:t>
      </w:r>
      <w:r w:rsidRPr="003A00F1">
        <w:rPr>
          <w:rFonts w:asciiTheme="minorHAnsi" w:hAnsiTheme="minorHAnsi"/>
          <w:b/>
        </w:rPr>
        <w:t xml:space="preserve"> creating the</w:t>
      </w:r>
      <w:r w:rsidR="00685183">
        <w:rPr>
          <w:rFonts w:asciiTheme="minorHAnsi" w:hAnsiTheme="minorHAnsi"/>
          <w:b/>
        </w:rPr>
        <w:t xml:space="preserve"> prerequisites</w:t>
      </w:r>
      <w:r w:rsidRPr="003A00F1">
        <w:rPr>
          <w:rFonts w:asciiTheme="minorHAnsi" w:hAnsiTheme="minorHAnsi"/>
          <w:b/>
        </w:rPr>
        <w:t xml:space="preserve"> and framework for cooperation.</w:t>
      </w:r>
    </w:p>
    <w:p w14:paraId="42533865" w14:textId="77777777" w:rsidR="003A00F1" w:rsidRPr="00B763A6" w:rsidRDefault="003A00F1" w:rsidP="00B20E16">
      <w:pPr>
        <w:spacing w:line="276" w:lineRule="auto"/>
        <w:rPr>
          <w:rFonts w:asciiTheme="minorHAnsi" w:hAnsiTheme="minorHAnsi"/>
          <w:b/>
        </w:rPr>
      </w:pPr>
    </w:p>
    <w:p w14:paraId="793ADF67" w14:textId="79348B33" w:rsidR="00C54098" w:rsidRPr="00A94DF6" w:rsidRDefault="0050433C" w:rsidP="00C54098">
      <w:pPr>
        <w:spacing w:line="276" w:lineRule="auto"/>
        <w:rPr>
          <w:rFonts w:asciiTheme="minorHAnsi" w:hAnsiTheme="minorHAnsi"/>
          <w:bCs/>
        </w:rPr>
      </w:pPr>
      <w:r w:rsidRPr="00A94DF6">
        <w:rPr>
          <w:rFonts w:asciiTheme="minorHAnsi" w:hAnsiTheme="minorHAnsi"/>
          <w:b/>
        </w:rPr>
        <w:t>Hoehenkirchen, Germany / Vienna, Austria, July 1</w:t>
      </w:r>
      <w:r w:rsidR="00833B92">
        <w:rPr>
          <w:rFonts w:asciiTheme="minorHAnsi" w:hAnsiTheme="minorHAnsi"/>
          <w:b/>
        </w:rPr>
        <w:t>9</w:t>
      </w:r>
      <w:r w:rsidRPr="00A94DF6">
        <w:rPr>
          <w:rFonts w:asciiTheme="minorHAnsi" w:hAnsiTheme="minorHAnsi"/>
          <w:b/>
        </w:rPr>
        <w:t xml:space="preserve">, 2023 - </w:t>
      </w:r>
      <w:r w:rsidRPr="00A94DF6">
        <w:rPr>
          <w:rFonts w:asciiTheme="minorHAnsi" w:hAnsiTheme="minorHAnsi"/>
          <w:bCs/>
        </w:rPr>
        <w:t>The Memorandum of Understanding</w:t>
      </w:r>
      <w:r w:rsidR="00572742">
        <w:rPr>
          <w:rFonts w:asciiTheme="minorHAnsi" w:hAnsiTheme="minorHAnsi"/>
          <w:bCs/>
        </w:rPr>
        <w:t xml:space="preserve"> </w:t>
      </w:r>
      <w:r w:rsidRPr="00A94DF6">
        <w:rPr>
          <w:rFonts w:asciiTheme="minorHAnsi" w:hAnsiTheme="minorHAnsi"/>
          <w:bCs/>
        </w:rPr>
        <w:t xml:space="preserve">formalizes the cooperation of both parties with the aim to support each other </w:t>
      </w:r>
      <w:r w:rsidR="00AA3A92" w:rsidRPr="00A94DF6">
        <w:rPr>
          <w:rFonts w:asciiTheme="minorHAnsi" w:hAnsiTheme="minorHAnsi"/>
          <w:bCs/>
        </w:rPr>
        <w:t>in</w:t>
      </w:r>
      <w:r w:rsidRPr="00A94DF6">
        <w:rPr>
          <w:rFonts w:asciiTheme="minorHAnsi" w:hAnsiTheme="minorHAnsi"/>
          <w:bCs/>
        </w:rPr>
        <w:t xml:space="preserve"> jointly advanc</w:t>
      </w:r>
      <w:r w:rsidR="00AA3A92" w:rsidRPr="00A94DF6">
        <w:rPr>
          <w:rFonts w:asciiTheme="minorHAnsi" w:hAnsiTheme="minorHAnsi"/>
          <w:bCs/>
        </w:rPr>
        <w:t xml:space="preserve">ing </w:t>
      </w:r>
      <w:r w:rsidRPr="00A94DF6">
        <w:rPr>
          <w:rFonts w:asciiTheme="minorHAnsi" w:hAnsiTheme="minorHAnsi"/>
          <w:bCs/>
        </w:rPr>
        <w:t xml:space="preserve">the safe implementation of autonomous mobility. </w:t>
      </w:r>
      <w:r w:rsidR="008A2092" w:rsidRPr="00A94DF6">
        <w:rPr>
          <w:rFonts w:asciiTheme="minorHAnsi" w:hAnsiTheme="minorHAnsi"/>
          <w:bCs/>
        </w:rPr>
        <w:t>The</w:t>
      </w:r>
      <w:r w:rsidRPr="00A94DF6">
        <w:rPr>
          <w:rFonts w:asciiTheme="minorHAnsi" w:hAnsiTheme="minorHAnsi"/>
          <w:bCs/>
        </w:rPr>
        <w:t xml:space="preserve"> M</w:t>
      </w:r>
      <w:r w:rsidR="0000477B" w:rsidRPr="00A94DF6">
        <w:rPr>
          <w:rFonts w:asciiTheme="minorHAnsi" w:hAnsiTheme="minorHAnsi"/>
          <w:bCs/>
        </w:rPr>
        <w:t>oU</w:t>
      </w:r>
      <w:r w:rsidR="006C4189" w:rsidRPr="00A94DF6">
        <w:rPr>
          <w:rFonts w:asciiTheme="minorHAnsi" w:hAnsiTheme="minorHAnsi"/>
          <w:bCs/>
        </w:rPr>
        <w:t xml:space="preserve"> expresses the intention for</w:t>
      </w:r>
      <w:r w:rsidRPr="00A94DF6">
        <w:rPr>
          <w:rFonts w:asciiTheme="minorHAnsi" w:hAnsiTheme="minorHAnsi"/>
          <w:bCs/>
        </w:rPr>
        <w:t xml:space="preserve"> ASAM e.V. and The Autonomous to share expertise and experience, coordinate technical work and promote joint activities.</w:t>
      </w:r>
    </w:p>
    <w:p w14:paraId="5DC992E5" w14:textId="77777777" w:rsidR="0050433C" w:rsidRPr="00A94DF6" w:rsidRDefault="0050433C" w:rsidP="00C54098">
      <w:pPr>
        <w:spacing w:line="276" w:lineRule="auto"/>
        <w:rPr>
          <w:rFonts w:asciiTheme="minorHAnsi" w:hAnsiTheme="minorHAnsi"/>
        </w:rPr>
      </w:pPr>
    </w:p>
    <w:p w14:paraId="17D4359A" w14:textId="5E6636E5" w:rsidR="00AB023B" w:rsidRPr="00A94DF6" w:rsidRDefault="003653EA" w:rsidP="00C54098">
      <w:pPr>
        <w:spacing w:line="276" w:lineRule="auto"/>
        <w:rPr>
          <w:rFonts w:asciiTheme="minorHAnsi" w:hAnsiTheme="minorHAnsi"/>
        </w:rPr>
      </w:pPr>
      <w:r w:rsidRPr="00A94DF6">
        <w:rPr>
          <w:rFonts w:asciiTheme="minorHAnsi" w:hAnsiTheme="minorHAnsi"/>
        </w:rPr>
        <w:t xml:space="preserve">Marius Dupuis, CEO of ASAM e.V., </w:t>
      </w:r>
      <w:r w:rsidR="005C2E87" w:rsidRPr="00A94DF6">
        <w:rPr>
          <w:rFonts w:asciiTheme="minorHAnsi" w:hAnsiTheme="minorHAnsi"/>
        </w:rPr>
        <w:t>comments on the agreement</w:t>
      </w:r>
      <w:r w:rsidRPr="00A94DF6">
        <w:rPr>
          <w:rFonts w:asciiTheme="minorHAnsi" w:hAnsiTheme="minorHAnsi"/>
        </w:rPr>
        <w:t xml:space="preserve">: "The collaboration between ASAM and The Autonomous has the potential to take autonomous mobility a big step forward: Reference solutions and best practices </w:t>
      </w:r>
      <w:r w:rsidR="00DD3311" w:rsidRPr="00A94DF6">
        <w:rPr>
          <w:rFonts w:asciiTheme="minorHAnsi" w:hAnsiTheme="minorHAnsi"/>
        </w:rPr>
        <w:t>launched</w:t>
      </w:r>
      <w:r w:rsidRPr="00A94DF6">
        <w:rPr>
          <w:rFonts w:asciiTheme="minorHAnsi" w:hAnsiTheme="minorHAnsi"/>
        </w:rPr>
        <w:t xml:space="preserve"> by The Autonomous</w:t>
      </w:r>
      <w:r w:rsidR="00572742">
        <w:rPr>
          <w:rFonts w:asciiTheme="minorHAnsi" w:hAnsiTheme="minorHAnsi"/>
        </w:rPr>
        <w:t>’</w:t>
      </w:r>
      <w:r w:rsidRPr="00A94DF6">
        <w:rPr>
          <w:rFonts w:asciiTheme="minorHAnsi" w:hAnsiTheme="minorHAnsi"/>
        </w:rPr>
        <w:t xml:space="preserve"> activities can be directly </w:t>
      </w:r>
      <w:r w:rsidR="008302D9" w:rsidRPr="00A94DF6">
        <w:rPr>
          <w:rFonts w:asciiTheme="minorHAnsi" w:hAnsiTheme="minorHAnsi"/>
        </w:rPr>
        <w:t xml:space="preserve">leveraged </w:t>
      </w:r>
      <w:r w:rsidR="005C0D33">
        <w:rPr>
          <w:rFonts w:asciiTheme="minorHAnsi" w:hAnsiTheme="minorHAnsi"/>
        </w:rPr>
        <w:t>through</w:t>
      </w:r>
      <w:r w:rsidRPr="00A94DF6">
        <w:rPr>
          <w:rFonts w:asciiTheme="minorHAnsi" w:hAnsiTheme="minorHAnsi"/>
        </w:rPr>
        <w:t xml:space="preserve"> standardization </w:t>
      </w:r>
      <w:r w:rsidR="008302D9" w:rsidRPr="00A94DF6">
        <w:rPr>
          <w:rFonts w:asciiTheme="minorHAnsi" w:hAnsiTheme="minorHAnsi"/>
        </w:rPr>
        <w:t>with</w:t>
      </w:r>
      <w:r w:rsidRPr="00A94DF6">
        <w:rPr>
          <w:rFonts w:asciiTheme="minorHAnsi" w:hAnsiTheme="minorHAnsi"/>
        </w:rPr>
        <w:t>in ASAM."</w:t>
      </w:r>
    </w:p>
    <w:p w14:paraId="3D7CF1D2" w14:textId="77777777" w:rsidR="003653EA" w:rsidRPr="00A94DF6" w:rsidRDefault="003653EA" w:rsidP="00C54098">
      <w:pPr>
        <w:spacing w:line="276" w:lineRule="auto"/>
        <w:rPr>
          <w:rFonts w:asciiTheme="minorHAnsi" w:hAnsiTheme="minorHAnsi"/>
        </w:rPr>
      </w:pPr>
    </w:p>
    <w:p w14:paraId="695A2712" w14:textId="10B424BC" w:rsidR="00CE6C68" w:rsidRPr="00A94DF6" w:rsidRDefault="00832713" w:rsidP="00CB6AAC">
      <w:pPr>
        <w:spacing w:line="276" w:lineRule="auto"/>
        <w:rPr>
          <w:rFonts w:asciiTheme="minorHAnsi" w:hAnsiTheme="minorHAnsi"/>
        </w:rPr>
      </w:pPr>
      <w:r w:rsidRPr="00A94DF6">
        <w:rPr>
          <w:rFonts w:asciiTheme="minorHAnsi" w:hAnsiTheme="minorHAnsi"/>
        </w:rPr>
        <w:t>"Both we at The Autonomous and ASAM e.V. are working on a safe and effective introduction of autonomous mobility," sa</w:t>
      </w:r>
      <w:r w:rsidR="005D3636" w:rsidRPr="00A94DF6">
        <w:rPr>
          <w:rFonts w:asciiTheme="minorHAnsi" w:hAnsiTheme="minorHAnsi"/>
        </w:rPr>
        <w:t>ys</w:t>
      </w:r>
      <w:r w:rsidRPr="00A94DF6">
        <w:rPr>
          <w:rFonts w:asciiTheme="minorHAnsi" w:hAnsiTheme="minorHAnsi"/>
        </w:rPr>
        <w:t xml:space="preserve"> Philip Schreiner, </w:t>
      </w:r>
      <w:r w:rsidR="00BA4AF4" w:rsidRPr="00A94DF6">
        <w:rPr>
          <w:rFonts w:asciiTheme="minorHAnsi" w:hAnsiTheme="minorHAnsi"/>
        </w:rPr>
        <w:t>H</w:t>
      </w:r>
      <w:r w:rsidRPr="00A94DF6">
        <w:rPr>
          <w:rFonts w:asciiTheme="minorHAnsi" w:hAnsiTheme="minorHAnsi"/>
        </w:rPr>
        <w:t xml:space="preserve">ead of The Autonomous. </w:t>
      </w:r>
      <w:r w:rsidR="005D3636" w:rsidRPr="00A94DF6">
        <w:rPr>
          <w:rFonts w:asciiTheme="minorHAnsi" w:hAnsiTheme="minorHAnsi"/>
        </w:rPr>
        <w:t>"</w:t>
      </w:r>
      <w:r w:rsidR="005322C0" w:rsidRPr="00A94DF6">
        <w:rPr>
          <w:rFonts w:asciiTheme="minorHAnsi" w:hAnsiTheme="minorHAnsi"/>
        </w:rPr>
        <w:t>For implementing level 4 systems on a big scale, various safety challenges still need to be solved. A broad alignment among initiatives is crucial to ensure</w:t>
      </w:r>
      <w:r w:rsidR="0025111E" w:rsidRPr="00A94DF6">
        <w:rPr>
          <w:rFonts w:asciiTheme="minorHAnsi" w:hAnsiTheme="minorHAnsi"/>
        </w:rPr>
        <w:t xml:space="preserve"> that</w:t>
      </w:r>
      <w:r w:rsidR="005322C0" w:rsidRPr="00A94DF6">
        <w:rPr>
          <w:rFonts w:asciiTheme="minorHAnsi" w:hAnsiTheme="minorHAnsi"/>
        </w:rPr>
        <w:t xml:space="preserve"> those challenges get solved.  </w:t>
      </w:r>
      <w:r w:rsidRPr="00A94DF6">
        <w:rPr>
          <w:rFonts w:asciiTheme="minorHAnsi" w:hAnsiTheme="minorHAnsi"/>
        </w:rPr>
        <w:t xml:space="preserve">We are therefore </w:t>
      </w:r>
      <w:r w:rsidR="0014188E" w:rsidRPr="00A94DF6">
        <w:rPr>
          <w:rFonts w:asciiTheme="minorHAnsi" w:hAnsiTheme="minorHAnsi"/>
        </w:rPr>
        <w:t xml:space="preserve">excited </w:t>
      </w:r>
      <w:r w:rsidRPr="00A94DF6">
        <w:rPr>
          <w:rFonts w:asciiTheme="minorHAnsi" w:hAnsiTheme="minorHAnsi"/>
        </w:rPr>
        <w:t xml:space="preserve">that ASAM </w:t>
      </w:r>
      <w:r w:rsidR="00C25671" w:rsidRPr="00A94DF6">
        <w:rPr>
          <w:rFonts w:asciiTheme="minorHAnsi" w:hAnsiTheme="minorHAnsi"/>
        </w:rPr>
        <w:t xml:space="preserve">e.V. </w:t>
      </w:r>
      <w:r w:rsidRPr="00A94DF6">
        <w:rPr>
          <w:rFonts w:asciiTheme="minorHAnsi" w:hAnsiTheme="minorHAnsi"/>
        </w:rPr>
        <w:t>- as an important standardization organization for the validation of autonomous driving</w:t>
      </w:r>
      <w:r w:rsidR="00C25671" w:rsidRPr="00A94DF6">
        <w:rPr>
          <w:rFonts w:asciiTheme="minorHAnsi" w:hAnsiTheme="minorHAnsi"/>
        </w:rPr>
        <w:t xml:space="preserve"> – has now become an active partner</w:t>
      </w:r>
      <w:r w:rsidRPr="00A94DF6">
        <w:rPr>
          <w:rFonts w:asciiTheme="minorHAnsi" w:hAnsiTheme="minorHAnsi"/>
        </w:rPr>
        <w:t xml:space="preserve">. </w:t>
      </w:r>
      <w:r w:rsidR="001A00EC" w:rsidRPr="00A94DF6">
        <w:rPr>
          <w:rFonts w:asciiTheme="minorHAnsi" w:hAnsiTheme="minorHAnsi"/>
        </w:rPr>
        <w:t>O</w:t>
      </w:r>
      <w:r w:rsidRPr="00A94DF6">
        <w:rPr>
          <w:rFonts w:asciiTheme="minorHAnsi" w:hAnsiTheme="minorHAnsi"/>
        </w:rPr>
        <w:t>nly together</w:t>
      </w:r>
      <w:r w:rsidR="00237876" w:rsidRPr="00A94DF6">
        <w:rPr>
          <w:rFonts w:asciiTheme="minorHAnsi" w:hAnsiTheme="minorHAnsi"/>
        </w:rPr>
        <w:t xml:space="preserve"> </w:t>
      </w:r>
      <w:r w:rsidRPr="00A94DF6">
        <w:rPr>
          <w:rFonts w:asciiTheme="minorHAnsi" w:hAnsiTheme="minorHAnsi"/>
        </w:rPr>
        <w:t>can we create the urgently needed synergies and solve the safety challenges."</w:t>
      </w:r>
    </w:p>
    <w:p w14:paraId="2EB848E2" w14:textId="77777777" w:rsidR="00E23FF6" w:rsidRPr="00A94DF6" w:rsidRDefault="00E23FF6" w:rsidP="00CB6AAC">
      <w:pPr>
        <w:spacing w:line="276" w:lineRule="auto"/>
        <w:rPr>
          <w:rFonts w:asciiTheme="minorHAnsi" w:hAnsiTheme="minorHAnsi"/>
        </w:rPr>
      </w:pPr>
    </w:p>
    <w:p w14:paraId="19047D9F" w14:textId="77777777" w:rsidR="00CB6AAC" w:rsidRPr="00B763A6" w:rsidRDefault="00CB6AAC" w:rsidP="00B763A6">
      <w:pPr>
        <w:pStyle w:val="berschrift2"/>
      </w:pPr>
      <w:r w:rsidRPr="00B763A6">
        <w:lastRenderedPageBreak/>
        <w:t xml:space="preserve">About ASAM e.V. </w:t>
      </w:r>
    </w:p>
    <w:p w14:paraId="676BDF03" w14:textId="77777777" w:rsidR="00D94AB9" w:rsidRPr="00DD3311" w:rsidRDefault="00D94AB9" w:rsidP="00DD3311">
      <w:pPr>
        <w:spacing w:line="276" w:lineRule="auto"/>
        <w:rPr>
          <w:rFonts w:asciiTheme="minorHAnsi" w:hAnsiTheme="minorHAnsi"/>
          <w:bCs/>
        </w:rPr>
      </w:pPr>
      <w:r w:rsidRPr="00DD3311">
        <w:rPr>
          <w:rFonts w:asciiTheme="minorHAnsi" w:hAnsiTheme="minorHAnsi"/>
          <w:bCs/>
        </w:rPr>
        <w:t xml:space="preserve">ASAM e.V. is a non-profit organization that promotes standardization in automotive development. Together with its more than 400 member companies, ASAM develops standards that enable easy exchange of data and tools within and across tool chains. ASAM standards span a wide range of use cases in automotive verification and validation (V&amp;V) and are in use worldwide. </w:t>
      </w:r>
    </w:p>
    <w:p w14:paraId="30576E93" w14:textId="77777777" w:rsidR="00D94AB9" w:rsidRPr="00DD3311" w:rsidRDefault="00D94AB9" w:rsidP="00DD3311">
      <w:pPr>
        <w:spacing w:line="276" w:lineRule="auto"/>
        <w:rPr>
          <w:rFonts w:asciiTheme="minorHAnsi" w:hAnsiTheme="minorHAnsi"/>
          <w:bCs/>
        </w:rPr>
      </w:pPr>
    </w:p>
    <w:p w14:paraId="2539DA3E" w14:textId="0562E3A8" w:rsidR="00D94AB9" w:rsidRPr="00DD3311" w:rsidRDefault="00D94AB9" w:rsidP="00DD3311">
      <w:pPr>
        <w:spacing w:line="276" w:lineRule="auto"/>
        <w:rPr>
          <w:rFonts w:asciiTheme="minorHAnsi" w:hAnsiTheme="minorHAnsi"/>
          <w:bCs/>
        </w:rPr>
      </w:pPr>
      <w:r w:rsidRPr="00DD3311">
        <w:rPr>
          <w:rFonts w:asciiTheme="minorHAnsi" w:hAnsiTheme="minorHAnsi"/>
          <w:bCs/>
        </w:rPr>
        <w:t>The ASAM OpenX® standards in particular aim to provide a complete set of standards for simulation-based testing of automated driving functions. They cover a wide range of use cases for virtual development, including hybrid testing approaches that combine virtual and physical components. ASAM OpenX standards are gradually becoming the industry’s reference for their respective use cases and are supported by a majority of simulation tool providers and manufacturers worldwide.   (</w:t>
      </w:r>
      <w:hyperlink r:id="rId12" w:history="1">
        <w:r w:rsidRPr="00DD3311">
          <w:rPr>
            <w:bCs/>
            <w:color w:val="006EA5" w:themeColor="accent1"/>
          </w:rPr>
          <w:t>www.asam.net</w:t>
        </w:r>
      </w:hyperlink>
      <w:r w:rsidRPr="00DD3311">
        <w:rPr>
          <w:rFonts w:asciiTheme="minorHAnsi" w:hAnsiTheme="minorHAnsi"/>
          <w:bCs/>
        </w:rPr>
        <w:t xml:space="preserve">) </w:t>
      </w:r>
    </w:p>
    <w:p w14:paraId="297F6A20" w14:textId="77777777" w:rsidR="00C4613F" w:rsidRPr="00DD3311" w:rsidRDefault="00C4613F" w:rsidP="00C4613F">
      <w:pPr>
        <w:spacing w:line="276" w:lineRule="auto"/>
        <w:rPr>
          <w:rFonts w:asciiTheme="minorHAnsi" w:hAnsiTheme="minorHAnsi"/>
          <w:bCs/>
        </w:rPr>
      </w:pPr>
    </w:p>
    <w:p w14:paraId="1DB808DE" w14:textId="49765DE4" w:rsidR="007A435F" w:rsidRPr="005D398B" w:rsidRDefault="004F7D59" w:rsidP="005D398B">
      <w:pPr>
        <w:pStyle w:val="berschrift2"/>
      </w:pPr>
      <w:r w:rsidRPr="005D398B">
        <w:t xml:space="preserve">About </w:t>
      </w:r>
      <w:r w:rsidR="00A72486" w:rsidRPr="005D398B">
        <w:t>The Autonomous</w:t>
      </w:r>
    </w:p>
    <w:p w14:paraId="40372AEF" w14:textId="77777777" w:rsidR="0025111E" w:rsidRDefault="00302043" w:rsidP="00302043">
      <w:pPr>
        <w:spacing w:line="276" w:lineRule="auto"/>
        <w:rPr>
          <w:rFonts w:asciiTheme="minorHAnsi" w:hAnsiTheme="minorHAnsi"/>
          <w:bCs/>
        </w:rPr>
      </w:pPr>
      <w:r w:rsidRPr="00302043">
        <w:rPr>
          <w:rFonts w:asciiTheme="minorHAnsi" w:hAnsiTheme="minorHAnsi"/>
          <w:bCs/>
        </w:rPr>
        <w:t>The Autonomous is an initiative founded by TTTech Auto AG</w:t>
      </w:r>
      <w:r w:rsidR="00211558">
        <w:rPr>
          <w:rFonts w:asciiTheme="minorHAnsi" w:hAnsiTheme="minorHAnsi"/>
          <w:bCs/>
        </w:rPr>
        <w:t xml:space="preserve"> in 2019</w:t>
      </w:r>
      <w:r w:rsidRPr="00302043">
        <w:rPr>
          <w:rFonts w:asciiTheme="minorHAnsi" w:hAnsiTheme="minorHAnsi"/>
          <w:bCs/>
        </w:rPr>
        <w:t xml:space="preserve">. </w:t>
      </w:r>
    </w:p>
    <w:p w14:paraId="76BE4CC4" w14:textId="403A969D" w:rsidR="0025111E" w:rsidRPr="0025111E" w:rsidRDefault="0025111E" w:rsidP="0025111E">
      <w:pPr>
        <w:spacing w:line="276" w:lineRule="auto"/>
        <w:rPr>
          <w:rFonts w:asciiTheme="minorHAnsi" w:hAnsiTheme="minorHAnsi"/>
          <w:bCs/>
        </w:rPr>
      </w:pPr>
      <w:r w:rsidRPr="0025111E">
        <w:rPr>
          <w:rFonts w:asciiTheme="minorHAnsi" w:hAnsiTheme="minorHAnsi"/>
          <w:bCs/>
        </w:rPr>
        <w:t xml:space="preserve">The Autonomous aims at building an ecosystem of all </w:t>
      </w:r>
      <w:r>
        <w:rPr>
          <w:rFonts w:asciiTheme="minorHAnsi" w:hAnsiTheme="minorHAnsi"/>
          <w:bCs/>
        </w:rPr>
        <w:t>stakeholders</w:t>
      </w:r>
      <w:r w:rsidRPr="0025111E">
        <w:rPr>
          <w:rFonts w:asciiTheme="minorHAnsi" w:hAnsiTheme="minorHAnsi"/>
          <w:bCs/>
        </w:rPr>
        <w:t xml:space="preserve"> involved in the development of safe autonomous mobility to work together and generate know-how assets</w:t>
      </w:r>
      <w:r>
        <w:rPr>
          <w:rFonts w:asciiTheme="minorHAnsi" w:hAnsiTheme="minorHAnsi"/>
          <w:bCs/>
        </w:rPr>
        <w:t xml:space="preserve"> on safety</w:t>
      </w:r>
      <w:r w:rsidRPr="0025111E">
        <w:rPr>
          <w:rFonts w:asciiTheme="minorHAnsi" w:hAnsiTheme="minorHAnsi"/>
          <w:bCs/>
        </w:rPr>
        <w:t>.</w:t>
      </w:r>
    </w:p>
    <w:p w14:paraId="7D93E021" w14:textId="77777777" w:rsidR="0025111E" w:rsidRPr="0025111E" w:rsidRDefault="0025111E" w:rsidP="0025111E">
      <w:pPr>
        <w:spacing w:line="276" w:lineRule="auto"/>
        <w:rPr>
          <w:rFonts w:asciiTheme="minorHAnsi" w:hAnsiTheme="minorHAnsi"/>
          <w:bCs/>
        </w:rPr>
      </w:pPr>
    </w:p>
    <w:p w14:paraId="177EDAB8" w14:textId="3D2BC039" w:rsidR="00302043" w:rsidRPr="00302043" w:rsidRDefault="0025111E" w:rsidP="0025111E">
      <w:pPr>
        <w:spacing w:line="276" w:lineRule="auto"/>
        <w:rPr>
          <w:rFonts w:asciiTheme="minorHAnsi" w:hAnsiTheme="minorHAnsi"/>
          <w:bCs/>
        </w:rPr>
      </w:pPr>
      <w:r w:rsidRPr="0025111E">
        <w:rPr>
          <w:rFonts w:asciiTheme="minorHAnsi" w:hAnsiTheme="minorHAnsi"/>
          <w:bCs/>
        </w:rPr>
        <w:t xml:space="preserve">Complementary to standardization organizations that establish uniform engineering or technical criteria, methods, and processes, The Autonomous will develop </w:t>
      </w:r>
      <w:r>
        <w:rPr>
          <w:rFonts w:asciiTheme="minorHAnsi" w:hAnsiTheme="minorHAnsi"/>
          <w:bCs/>
        </w:rPr>
        <w:t>r</w:t>
      </w:r>
      <w:r w:rsidRPr="0025111E">
        <w:rPr>
          <w:rFonts w:asciiTheme="minorHAnsi" w:hAnsiTheme="minorHAnsi"/>
          <w:bCs/>
        </w:rPr>
        <w:t xml:space="preserve">eference </w:t>
      </w:r>
      <w:r>
        <w:rPr>
          <w:rFonts w:asciiTheme="minorHAnsi" w:hAnsiTheme="minorHAnsi"/>
          <w:bCs/>
        </w:rPr>
        <w:t>s</w:t>
      </w:r>
      <w:r w:rsidRPr="0025111E">
        <w:rPr>
          <w:rFonts w:asciiTheme="minorHAnsi" w:hAnsiTheme="minorHAnsi"/>
          <w:bCs/>
        </w:rPr>
        <w:t>olutions that conform to relevant standards and facilitate the adoption of safe autonomous mobility on a grand scale.</w:t>
      </w:r>
      <w:r w:rsidR="00A94DF6">
        <w:rPr>
          <w:rFonts w:asciiTheme="minorHAnsi" w:hAnsiTheme="minorHAnsi"/>
          <w:bCs/>
        </w:rPr>
        <w:t xml:space="preserve"> </w:t>
      </w:r>
      <w:r>
        <w:rPr>
          <w:rFonts w:asciiTheme="minorHAnsi" w:hAnsiTheme="minorHAnsi"/>
          <w:bCs/>
        </w:rPr>
        <w:t>Besides the annual flagship event in September, the initiative is hosting regular working meetings with leading executives and experts from the industry</w:t>
      </w:r>
      <w:r w:rsidR="00211558">
        <w:rPr>
          <w:rFonts w:asciiTheme="minorHAnsi" w:hAnsiTheme="minorHAnsi"/>
          <w:bCs/>
        </w:rPr>
        <w:t xml:space="preserve"> </w:t>
      </w:r>
      <w:r w:rsidR="00302043" w:rsidRPr="00302043">
        <w:rPr>
          <w:rFonts w:asciiTheme="minorHAnsi" w:hAnsiTheme="minorHAnsi"/>
          <w:bCs/>
        </w:rPr>
        <w:t>(</w:t>
      </w:r>
      <w:hyperlink r:id="rId13" w:history="1">
        <w:r w:rsidR="00302043" w:rsidRPr="00052F2F">
          <w:rPr>
            <w:rStyle w:val="Hyperlink"/>
            <w:rFonts w:asciiTheme="minorHAnsi" w:hAnsiTheme="minorHAnsi"/>
            <w:bCs/>
          </w:rPr>
          <w:t>www.the-autonomous.com</w:t>
        </w:r>
      </w:hyperlink>
      <w:r w:rsidR="00302043" w:rsidRPr="00302043">
        <w:rPr>
          <w:rFonts w:asciiTheme="minorHAnsi" w:hAnsiTheme="minorHAnsi"/>
          <w:bCs/>
        </w:rPr>
        <w:t>)</w:t>
      </w:r>
    </w:p>
    <w:sectPr w:rsidR="00302043" w:rsidRPr="00302043" w:rsidSect="00400AD7">
      <w:headerReference w:type="default" r:id="rId14"/>
      <w:pgSz w:w="11906" w:h="16838"/>
      <w:pgMar w:top="1417" w:right="1376"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AA28" w14:textId="77777777" w:rsidR="00373301" w:rsidRDefault="00373301" w:rsidP="00347262">
      <w:r>
        <w:separator/>
      </w:r>
    </w:p>
  </w:endnote>
  <w:endnote w:type="continuationSeparator" w:id="0">
    <w:p w14:paraId="2DE69491" w14:textId="77777777" w:rsidR="00373301" w:rsidRDefault="00373301" w:rsidP="00347262">
      <w:r>
        <w:continuationSeparator/>
      </w:r>
    </w:p>
  </w:endnote>
  <w:endnote w:type="continuationNotice" w:id="1">
    <w:p w14:paraId="4786CDB0" w14:textId="77777777" w:rsidR="00373301" w:rsidRDefault="0037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48CB" w14:textId="77777777" w:rsidR="00373301" w:rsidRDefault="00373301" w:rsidP="00347262">
      <w:r>
        <w:separator/>
      </w:r>
    </w:p>
  </w:footnote>
  <w:footnote w:type="continuationSeparator" w:id="0">
    <w:p w14:paraId="581E5029" w14:textId="77777777" w:rsidR="00373301" w:rsidRDefault="00373301" w:rsidP="00347262">
      <w:r>
        <w:continuationSeparator/>
      </w:r>
    </w:p>
  </w:footnote>
  <w:footnote w:type="continuationNotice" w:id="1">
    <w:p w14:paraId="04C826A7" w14:textId="77777777" w:rsidR="00373301" w:rsidRDefault="0037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D135"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6B5F3177" wp14:editId="3DF990D3">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3CFDB"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2A35CC64" wp14:editId="6CEED4B8">
          <wp:simplePos x="0" y="0"/>
          <wp:positionH relativeFrom="margin">
            <wp:align>right</wp:align>
          </wp:positionH>
          <wp:positionV relativeFrom="paragraph">
            <wp:posOffset>-1905</wp:posOffset>
          </wp:positionV>
          <wp:extent cx="1740686" cy="432000"/>
          <wp:effectExtent l="0" t="0" r="0" b="6350"/>
          <wp:wrapTopAndBottom/>
          <wp:docPr id="1380333532" name="Grafik 138033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832843638">
    <w:abstractNumId w:val="3"/>
  </w:num>
  <w:num w:numId="2" w16cid:durableId="588782356">
    <w:abstractNumId w:val="5"/>
  </w:num>
  <w:num w:numId="3" w16cid:durableId="1636521501">
    <w:abstractNumId w:val="5"/>
  </w:num>
  <w:num w:numId="4" w16cid:durableId="414667836">
    <w:abstractNumId w:val="1"/>
  </w:num>
  <w:num w:numId="5" w16cid:durableId="1278297692">
    <w:abstractNumId w:val="0"/>
  </w:num>
  <w:num w:numId="6" w16cid:durableId="1515799263">
    <w:abstractNumId w:val="2"/>
  </w:num>
  <w:num w:numId="7" w16cid:durableId="333580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57"/>
    <w:rsid w:val="0000477B"/>
    <w:rsid w:val="000077E3"/>
    <w:rsid w:val="0001157F"/>
    <w:rsid w:val="0001709C"/>
    <w:rsid w:val="000172C0"/>
    <w:rsid w:val="0001789B"/>
    <w:rsid w:val="00017B03"/>
    <w:rsid w:val="00022EDB"/>
    <w:rsid w:val="0003014B"/>
    <w:rsid w:val="00030CE5"/>
    <w:rsid w:val="00034D94"/>
    <w:rsid w:val="00034F33"/>
    <w:rsid w:val="0003578E"/>
    <w:rsid w:val="00035B8A"/>
    <w:rsid w:val="00037E43"/>
    <w:rsid w:val="00040D99"/>
    <w:rsid w:val="000422D9"/>
    <w:rsid w:val="00043E5E"/>
    <w:rsid w:val="00045F02"/>
    <w:rsid w:val="00046096"/>
    <w:rsid w:val="00047B61"/>
    <w:rsid w:val="0005006B"/>
    <w:rsid w:val="0005178D"/>
    <w:rsid w:val="00052012"/>
    <w:rsid w:val="000521DE"/>
    <w:rsid w:val="0005265F"/>
    <w:rsid w:val="000527D4"/>
    <w:rsid w:val="000568E9"/>
    <w:rsid w:val="000706FF"/>
    <w:rsid w:val="00070EC4"/>
    <w:rsid w:val="000738EE"/>
    <w:rsid w:val="00074DF5"/>
    <w:rsid w:val="00076A32"/>
    <w:rsid w:val="00077698"/>
    <w:rsid w:val="00081D3D"/>
    <w:rsid w:val="000820A3"/>
    <w:rsid w:val="00083EED"/>
    <w:rsid w:val="000879D9"/>
    <w:rsid w:val="00093774"/>
    <w:rsid w:val="000975F0"/>
    <w:rsid w:val="00097F00"/>
    <w:rsid w:val="000A08F9"/>
    <w:rsid w:val="000A0B26"/>
    <w:rsid w:val="000A10C2"/>
    <w:rsid w:val="000A3C86"/>
    <w:rsid w:val="000A3D54"/>
    <w:rsid w:val="000A4411"/>
    <w:rsid w:val="000A72AA"/>
    <w:rsid w:val="000A7389"/>
    <w:rsid w:val="000A7A42"/>
    <w:rsid w:val="000B202D"/>
    <w:rsid w:val="000B2897"/>
    <w:rsid w:val="000B3DA8"/>
    <w:rsid w:val="000B5E62"/>
    <w:rsid w:val="000B7193"/>
    <w:rsid w:val="000B7240"/>
    <w:rsid w:val="000C1185"/>
    <w:rsid w:val="000C16E5"/>
    <w:rsid w:val="000C1E60"/>
    <w:rsid w:val="000C2ECC"/>
    <w:rsid w:val="000C4F41"/>
    <w:rsid w:val="000C72DA"/>
    <w:rsid w:val="000D0701"/>
    <w:rsid w:val="000D114C"/>
    <w:rsid w:val="000D2866"/>
    <w:rsid w:val="000D49EB"/>
    <w:rsid w:val="000D50EC"/>
    <w:rsid w:val="000E0224"/>
    <w:rsid w:val="000E5B7A"/>
    <w:rsid w:val="000F1A07"/>
    <w:rsid w:val="000F2957"/>
    <w:rsid w:val="000F2FFD"/>
    <w:rsid w:val="000F39B6"/>
    <w:rsid w:val="000F668F"/>
    <w:rsid w:val="000F7119"/>
    <w:rsid w:val="000F7146"/>
    <w:rsid w:val="000F74C0"/>
    <w:rsid w:val="00102436"/>
    <w:rsid w:val="00103319"/>
    <w:rsid w:val="0010374D"/>
    <w:rsid w:val="00105C70"/>
    <w:rsid w:val="0011177C"/>
    <w:rsid w:val="001167F9"/>
    <w:rsid w:val="001212C8"/>
    <w:rsid w:val="00121663"/>
    <w:rsid w:val="001231B7"/>
    <w:rsid w:val="001232C2"/>
    <w:rsid w:val="001269CB"/>
    <w:rsid w:val="00126BD8"/>
    <w:rsid w:val="00131A8D"/>
    <w:rsid w:val="001362F9"/>
    <w:rsid w:val="00136B87"/>
    <w:rsid w:val="00136EBD"/>
    <w:rsid w:val="00140127"/>
    <w:rsid w:val="001417D2"/>
    <w:rsid w:val="0014188E"/>
    <w:rsid w:val="00141BE3"/>
    <w:rsid w:val="00142960"/>
    <w:rsid w:val="00143946"/>
    <w:rsid w:val="00144105"/>
    <w:rsid w:val="0014592B"/>
    <w:rsid w:val="00146381"/>
    <w:rsid w:val="001533FD"/>
    <w:rsid w:val="001539CD"/>
    <w:rsid w:val="001541AD"/>
    <w:rsid w:val="001549D4"/>
    <w:rsid w:val="00156FCA"/>
    <w:rsid w:val="001619AD"/>
    <w:rsid w:val="00163E74"/>
    <w:rsid w:val="001652D9"/>
    <w:rsid w:val="00165ED7"/>
    <w:rsid w:val="0017113A"/>
    <w:rsid w:val="00175AAE"/>
    <w:rsid w:val="00176E75"/>
    <w:rsid w:val="00177B13"/>
    <w:rsid w:val="00184180"/>
    <w:rsid w:val="00186913"/>
    <w:rsid w:val="001871C5"/>
    <w:rsid w:val="0019217F"/>
    <w:rsid w:val="001922E0"/>
    <w:rsid w:val="001A00EC"/>
    <w:rsid w:val="001A2380"/>
    <w:rsid w:val="001A2C2F"/>
    <w:rsid w:val="001A47FD"/>
    <w:rsid w:val="001B1C3E"/>
    <w:rsid w:val="001B3156"/>
    <w:rsid w:val="001B7D36"/>
    <w:rsid w:val="001C0448"/>
    <w:rsid w:val="001C1D48"/>
    <w:rsid w:val="001C21D9"/>
    <w:rsid w:val="001C5E26"/>
    <w:rsid w:val="001D30C1"/>
    <w:rsid w:val="001D4DDF"/>
    <w:rsid w:val="001D73FF"/>
    <w:rsid w:val="001E1CE9"/>
    <w:rsid w:val="001E4988"/>
    <w:rsid w:val="001E567A"/>
    <w:rsid w:val="001E60C5"/>
    <w:rsid w:val="001F04C0"/>
    <w:rsid w:val="001F2A63"/>
    <w:rsid w:val="001F4394"/>
    <w:rsid w:val="001F754F"/>
    <w:rsid w:val="001F7AA3"/>
    <w:rsid w:val="00200136"/>
    <w:rsid w:val="002003DF"/>
    <w:rsid w:val="00200A37"/>
    <w:rsid w:val="002015AA"/>
    <w:rsid w:val="002020EF"/>
    <w:rsid w:val="00205023"/>
    <w:rsid w:val="00206557"/>
    <w:rsid w:val="00210F1C"/>
    <w:rsid w:val="00211558"/>
    <w:rsid w:val="00211A8C"/>
    <w:rsid w:val="00211BAC"/>
    <w:rsid w:val="0021292E"/>
    <w:rsid w:val="002133BA"/>
    <w:rsid w:val="00215E12"/>
    <w:rsid w:val="00216020"/>
    <w:rsid w:val="00217F1A"/>
    <w:rsid w:val="00220A9B"/>
    <w:rsid w:val="00221308"/>
    <w:rsid w:val="00223BE8"/>
    <w:rsid w:val="002277EB"/>
    <w:rsid w:val="002334AF"/>
    <w:rsid w:val="00234A9B"/>
    <w:rsid w:val="00235249"/>
    <w:rsid w:val="00236CD4"/>
    <w:rsid w:val="0023776D"/>
    <w:rsid w:val="00237876"/>
    <w:rsid w:val="00240855"/>
    <w:rsid w:val="002421B1"/>
    <w:rsid w:val="0024291F"/>
    <w:rsid w:val="0024390D"/>
    <w:rsid w:val="00243BED"/>
    <w:rsid w:val="0025111E"/>
    <w:rsid w:val="00251D24"/>
    <w:rsid w:val="00252233"/>
    <w:rsid w:val="0025295A"/>
    <w:rsid w:val="0025475C"/>
    <w:rsid w:val="00254CEE"/>
    <w:rsid w:val="00257BC1"/>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4195"/>
    <w:rsid w:val="00296151"/>
    <w:rsid w:val="002961F0"/>
    <w:rsid w:val="002A7CA2"/>
    <w:rsid w:val="002B08EF"/>
    <w:rsid w:val="002B0AA7"/>
    <w:rsid w:val="002B149A"/>
    <w:rsid w:val="002B55F4"/>
    <w:rsid w:val="002B5A02"/>
    <w:rsid w:val="002B6119"/>
    <w:rsid w:val="002B6871"/>
    <w:rsid w:val="002B6A43"/>
    <w:rsid w:val="002B7530"/>
    <w:rsid w:val="002C1BA9"/>
    <w:rsid w:val="002C41F2"/>
    <w:rsid w:val="002C58CF"/>
    <w:rsid w:val="002D4763"/>
    <w:rsid w:val="002D52BB"/>
    <w:rsid w:val="002D5B65"/>
    <w:rsid w:val="002E30F9"/>
    <w:rsid w:val="002E3E3B"/>
    <w:rsid w:val="002E6A62"/>
    <w:rsid w:val="002E7D2D"/>
    <w:rsid w:val="002E7D86"/>
    <w:rsid w:val="002F33FD"/>
    <w:rsid w:val="002F35BC"/>
    <w:rsid w:val="002F3B81"/>
    <w:rsid w:val="002F74CD"/>
    <w:rsid w:val="002F7557"/>
    <w:rsid w:val="00302043"/>
    <w:rsid w:val="00302861"/>
    <w:rsid w:val="00306257"/>
    <w:rsid w:val="0030662C"/>
    <w:rsid w:val="0030723E"/>
    <w:rsid w:val="003105C4"/>
    <w:rsid w:val="00310AE1"/>
    <w:rsid w:val="0031102C"/>
    <w:rsid w:val="00313DA8"/>
    <w:rsid w:val="00315004"/>
    <w:rsid w:val="0031657A"/>
    <w:rsid w:val="00317408"/>
    <w:rsid w:val="00320C9C"/>
    <w:rsid w:val="0032165F"/>
    <w:rsid w:val="00322C51"/>
    <w:rsid w:val="003248A6"/>
    <w:rsid w:val="00325C34"/>
    <w:rsid w:val="00326F42"/>
    <w:rsid w:val="0032700C"/>
    <w:rsid w:val="003309F7"/>
    <w:rsid w:val="00330B5E"/>
    <w:rsid w:val="0033297C"/>
    <w:rsid w:val="00332A85"/>
    <w:rsid w:val="003346B6"/>
    <w:rsid w:val="00340340"/>
    <w:rsid w:val="00341918"/>
    <w:rsid w:val="003442FD"/>
    <w:rsid w:val="003448F6"/>
    <w:rsid w:val="00344E86"/>
    <w:rsid w:val="00345586"/>
    <w:rsid w:val="00347262"/>
    <w:rsid w:val="00351A77"/>
    <w:rsid w:val="00353CE4"/>
    <w:rsid w:val="00353E5B"/>
    <w:rsid w:val="003556AE"/>
    <w:rsid w:val="00355D44"/>
    <w:rsid w:val="003644A5"/>
    <w:rsid w:val="003653EA"/>
    <w:rsid w:val="00366D66"/>
    <w:rsid w:val="00370A1D"/>
    <w:rsid w:val="0037106B"/>
    <w:rsid w:val="00373301"/>
    <w:rsid w:val="0037428E"/>
    <w:rsid w:val="00381F30"/>
    <w:rsid w:val="00382E02"/>
    <w:rsid w:val="00382EC1"/>
    <w:rsid w:val="00384AAE"/>
    <w:rsid w:val="00387270"/>
    <w:rsid w:val="003919F0"/>
    <w:rsid w:val="0039273A"/>
    <w:rsid w:val="0039299C"/>
    <w:rsid w:val="0039318E"/>
    <w:rsid w:val="00396835"/>
    <w:rsid w:val="003A00F1"/>
    <w:rsid w:val="003A0CFE"/>
    <w:rsid w:val="003A310C"/>
    <w:rsid w:val="003A4ED7"/>
    <w:rsid w:val="003A634A"/>
    <w:rsid w:val="003A6D80"/>
    <w:rsid w:val="003A73F5"/>
    <w:rsid w:val="003B1837"/>
    <w:rsid w:val="003B1F58"/>
    <w:rsid w:val="003B2D8E"/>
    <w:rsid w:val="003B39D3"/>
    <w:rsid w:val="003C39D6"/>
    <w:rsid w:val="003C7844"/>
    <w:rsid w:val="003E143B"/>
    <w:rsid w:val="003E2C40"/>
    <w:rsid w:val="003E3B42"/>
    <w:rsid w:val="003E46E5"/>
    <w:rsid w:val="003E6B57"/>
    <w:rsid w:val="003F1B61"/>
    <w:rsid w:val="003F29FB"/>
    <w:rsid w:val="003F58BE"/>
    <w:rsid w:val="003F6243"/>
    <w:rsid w:val="003F7522"/>
    <w:rsid w:val="00400AD7"/>
    <w:rsid w:val="004017F6"/>
    <w:rsid w:val="004078AB"/>
    <w:rsid w:val="004131D1"/>
    <w:rsid w:val="00413703"/>
    <w:rsid w:val="00414080"/>
    <w:rsid w:val="0041518D"/>
    <w:rsid w:val="004154A8"/>
    <w:rsid w:val="004165CA"/>
    <w:rsid w:val="0042225F"/>
    <w:rsid w:val="00424685"/>
    <w:rsid w:val="00424EB2"/>
    <w:rsid w:val="00425B83"/>
    <w:rsid w:val="004271A6"/>
    <w:rsid w:val="00431E70"/>
    <w:rsid w:val="00435A84"/>
    <w:rsid w:val="004363FD"/>
    <w:rsid w:val="00437FBD"/>
    <w:rsid w:val="00442520"/>
    <w:rsid w:val="004428C1"/>
    <w:rsid w:val="004433DC"/>
    <w:rsid w:val="0044409E"/>
    <w:rsid w:val="00446E2B"/>
    <w:rsid w:val="00447DA7"/>
    <w:rsid w:val="0045097C"/>
    <w:rsid w:val="00454FBA"/>
    <w:rsid w:val="00456215"/>
    <w:rsid w:val="004669C2"/>
    <w:rsid w:val="0046747D"/>
    <w:rsid w:val="0046754A"/>
    <w:rsid w:val="00471A6F"/>
    <w:rsid w:val="0047295B"/>
    <w:rsid w:val="0047770D"/>
    <w:rsid w:val="00482159"/>
    <w:rsid w:val="00483A06"/>
    <w:rsid w:val="004915CA"/>
    <w:rsid w:val="00493279"/>
    <w:rsid w:val="00495888"/>
    <w:rsid w:val="00495DAE"/>
    <w:rsid w:val="00497D3E"/>
    <w:rsid w:val="004A0D81"/>
    <w:rsid w:val="004A4D59"/>
    <w:rsid w:val="004A504E"/>
    <w:rsid w:val="004A66EA"/>
    <w:rsid w:val="004B462F"/>
    <w:rsid w:val="004B4913"/>
    <w:rsid w:val="004B7276"/>
    <w:rsid w:val="004C1376"/>
    <w:rsid w:val="004C176D"/>
    <w:rsid w:val="004C2A8B"/>
    <w:rsid w:val="004C4687"/>
    <w:rsid w:val="004C476E"/>
    <w:rsid w:val="004C7625"/>
    <w:rsid w:val="004C7960"/>
    <w:rsid w:val="004D47F8"/>
    <w:rsid w:val="004D57D6"/>
    <w:rsid w:val="004D71E0"/>
    <w:rsid w:val="004E0E79"/>
    <w:rsid w:val="004E6E8B"/>
    <w:rsid w:val="004E72FB"/>
    <w:rsid w:val="004E74DB"/>
    <w:rsid w:val="004E760D"/>
    <w:rsid w:val="004F04B9"/>
    <w:rsid w:val="004F55B7"/>
    <w:rsid w:val="004F7D59"/>
    <w:rsid w:val="00500422"/>
    <w:rsid w:val="0050433C"/>
    <w:rsid w:val="00504E7A"/>
    <w:rsid w:val="0050714F"/>
    <w:rsid w:val="00507EDE"/>
    <w:rsid w:val="00511578"/>
    <w:rsid w:val="00512FBC"/>
    <w:rsid w:val="005140FA"/>
    <w:rsid w:val="00515842"/>
    <w:rsid w:val="0051680F"/>
    <w:rsid w:val="00516832"/>
    <w:rsid w:val="00521B2C"/>
    <w:rsid w:val="00521EFF"/>
    <w:rsid w:val="005220DD"/>
    <w:rsid w:val="00522FD7"/>
    <w:rsid w:val="00525182"/>
    <w:rsid w:val="00525926"/>
    <w:rsid w:val="005275F4"/>
    <w:rsid w:val="005307CF"/>
    <w:rsid w:val="00530847"/>
    <w:rsid w:val="005313F8"/>
    <w:rsid w:val="00531560"/>
    <w:rsid w:val="005322C0"/>
    <w:rsid w:val="00532BB2"/>
    <w:rsid w:val="005345C8"/>
    <w:rsid w:val="005346A3"/>
    <w:rsid w:val="00536BAD"/>
    <w:rsid w:val="00537EA3"/>
    <w:rsid w:val="00540D00"/>
    <w:rsid w:val="00542650"/>
    <w:rsid w:val="0054745B"/>
    <w:rsid w:val="00547EE2"/>
    <w:rsid w:val="005501B9"/>
    <w:rsid w:val="00554547"/>
    <w:rsid w:val="00554816"/>
    <w:rsid w:val="005578F2"/>
    <w:rsid w:val="0056376E"/>
    <w:rsid w:val="00565034"/>
    <w:rsid w:val="0056528E"/>
    <w:rsid w:val="00567BC6"/>
    <w:rsid w:val="005706DA"/>
    <w:rsid w:val="00571E5A"/>
    <w:rsid w:val="00572742"/>
    <w:rsid w:val="00574DD1"/>
    <w:rsid w:val="00575946"/>
    <w:rsid w:val="00580D53"/>
    <w:rsid w:val="005813AE"/>
    <w:rsid w:val="00585DEE"/>
    <w:rsid w:val="00590F86"/>
    <w:rsid w:val="0059290A"/>
    <w:rsid w:val="00596E6F"/>
    <w:rsid w:val="005A0223"/>
    <w:rsid w:val="005A3CE8"/>
    <w:rsid w:val="005A5210"/>
    <w:rsid w:val="005A68E6"/>
    <w:rsid w:val="005A6BC1"/>
    <w:rsid w:val="005A73B0"/>
    <w:rsid w:val="005B09F9"/>
    <w:rsid w:val="005B2C69"/>
    <w:rsid w:val="005B491E"/>
    <w:rsid w:val="005B6F08"/>
    <w:rsid w:val="005B77E5"/>
    <w:rsid w:val="005C03E1"/>
    <w:rsid w:val="005C0D33"/>
    <w:rsid w:val="005C0FDE"/>
    <w:rsid w:val="005C2E87"/>
    <w:rsid w:val="005D1F52"/>
    <w:rsid w:val="005D2AA9"/>
    <w:rsid w:val="005D2B7B"/>
    <w:rsid w:val="005D3636"/>
    <w:rsid w:val="005D398B"/>
    <w:rsid w:val="005D3BAE"/>
    <w:rsid w:val="005D6245"/>
    <w:rsid w:val="005D6F84"/>
    <w:rsid w:val="005E20F3"/>
    <w:rsid w:val="005E309A"/>
    <w:rsid w:val="005E464F"/>
    <w:rsid w:val="005E6E50"/>
    <w:rsid w:val="005E71F8"/>
    <w:rsid w:val="005F306E"/>
    <w:rsid w:val="005F6360"/>
    <w:rsid w:val="005F6424"/>
    <w:rsid w:val="00604F3B"/>
    <w:rsid w:val="00607479"/>
    <w:rsid w:val="00610BDD"/>
    <w:rsid w:val="00611DE7"/>
    <w:rsid w:val="006122A2"/>
    <w:rsid w:val="00612942"/>
    <w:rsid w:val="00621A2B"/>
    <w:rsid w:val="00621CBF"/>
    <w:rsid w:val="00630543"/>
    <w:rsid w:val="00634D89"/>
    <w:rsid w:val="00637170"/>
    <w:rsid w:val="00643035"/>
    <w:rsid w:val="00643323"/>
    <w:rsid w:val="0064588C"/>
    <w:rsid w:val="00646E5F"/>
    <w:rsid w:val="006565DB"/>
    <w:rsid w:val="00660E2A"/>
    <w:rsid w:val="00662E9C"/>
    <w:rsid w:val="00663DF9"/>
    <w:rsid w:val="006651B8"/>
    <w:rsid w:val="00675FD4"/>
    <w:rsid w:val="00680DF1"/>
    <w:rsid w:val="006816E6"/>
    <w:rsid w:val="00682804"/>
    <w:rsid w:val="00685183"/>
    <w:rsid w:val="006852F5"/>
    <w:rsid w:val="00686A48"/>
    <w:rsid w:val="00686A7B"/>
    <w:rsid w:val="00696808"/>
    <w:rsid w:val="00696A46"/>
    <w:rsid w:val="00697D86"/>
    <w:rsid w:val="00697F37"/>
    <w:rsid w:val="006A412B"/>
    <w:rsid w:val="006B1426"/>
    <w:rsid w:val="006B2286"/>
    <w:rsid w:val="006B3CFA"/>
    <w:rsid w:val="006B4129"/>
    <w:rsid w:val="006B54B3"/>
    <w:rsid w:val="006C22F5"/>
    <w:rsid w:val="006C4189"/>
    <w:rsid w:val="006D1270"/>
    <w:rsid w:val="006D2393"/>
    <w:rsid w:val="006D26D0"/>
    <w:rsid w:val="006D333E"/>
    <w:rsid w:val="006D3DBD"/>
    <w:rsid w:val="006D428C"/>
    <w:rsid w:val="006D4374"/>
    <w:rsid w:val="006E41B2"/>
    <w:rsid w:val="006E79CE"/>
    <w:rsid w:val="006F02A0"/>
    <w:rsid w:val="006F0DFF"/>
    <w:rsid w:val="006F27F7"/>
    <w:rsid w:val="006F318A"/>
    <w:rsid w:val="006F584B"/>
    <w:rsid w:val="006F5ACE"/>
    <w:rsid w:val="006F6317"/>
    <w:rsid w:val="00700884"/>
    <w:rsid w:val="00700DEF"/>
    <w:rsid w:val="00700F27"/>
    <w:rsid w:val="00701134"/>
    <w:rsid w:val="0070727C"/>
    <w:rsid w:val="00712B51"/>
    <w:rsid w:val="007171BF"/>
    <w:rsid w:val="00717E86"/>
    <w:rsid w:val="00720A58"/>
    <w:rsid w:val="0072128E"/>
    <w:rsid w:val="00723256"/>
    <w:rsid w:val="0072506B"/>
    <w:rsid w:val="007254C8"/>
    <w:rsid w:val="00732764"/>
    <w:rsid w:val="00737FEC"/>
    <w:rsid w:val="00743880"/>
    <w:rsid w:val="00751324"/>
    <w:rsid w:val="00751679"/>
    <w:rsid w:val="00751CA0"/>
    <w:rsid w:val="00753AF5"/>
    <w:rsid w:val="00756B30"/>
    <w:rsid w:val="00760EB8"/>
    <w:rsid w:val="00761BEE"/>
    <w:rsid w:val="007637A5"/>
    <w:rsid w:val="00765186"/>
    <w:rsid w:val="007678F4"/>
    <w:rsid w:val="00770590"/>
    <w:rsid w:val="007705F1"/>
    <w:rsid w:val="00770EC8"/>
    <w:rsid w:val="0077482E"/>
    <w:rsid w:val="00785BDF"/>
    <w:rsid w:val="00785E93"/>
    <w:rsid w:val="00793192"/>
    <w:rsid w:val="007935F9"/>
    <w:rsid w:val="00793ED7"/>
    <w:rsid w:val="007947A7"/>
    <w:rsid w:val="00795BD4"/>
    <w:rsid w:val="00795FB6"/>
    <w:rsid w:val="007A0033"/>
    <w:rsid w:val="007A1168"/>
    <w:rsid w:val="007A154A"/>
    <w:rsid w:val="007A2605"/>
    <w:rsid w:val="007A31FD"/>
    <w:rsid w:val="007A435F"/>
    <w:rsid w:val="007A68CD"/>
    <w:rsid w:val="007A749F"/>
    <w:rsid w:val="007A7D78"/>
    <w:rsid w:val="007B2504"/>
    <w:rsid w:val="007B2A81"/>
    <w:rsid w:val="007B3F6D"/>
    <w:rsid w:val="007B4044"/>
    <w:rsid w:val="007B4F9A"/>
    <w:rsid w:val="007B72F8"/>
    <w:rsid w:val="007C13F3"/>
    <w:rsid w:val="007C31BF"/>
    <w:rsid w:val="007C4E60"/>
    <w:rsid w:val="007D0D36"/>
    <w:rsid w:val="007D1D56"/>
    <w:rsid w:val="007D6A97"/>
    <w:rsid w:val="007D7400"/>
    <w:rsid w:val="007E0872"/>
    <w:rsid w:val="007E1833"/>
    <w:rsid w:val="007E2B99"/>
    <w:rsid w:val="007E3357"/>
    <w:rsid w:val="007E5333"/>
    <w:rsid w:val="007E7159"/>
    <w:rsid w:val="007F02F9"/>
    <w:rsid w:val="007F0462"/>
    <w:rsid w:val="007F36CA"/>
    <w:rsid w:val="007F38CC"/>
    <w:rsid w:val="007F4821"/>
    <w:rsid w:val="008005CA"/>
    <w:rsid w:val="0080097D"/>
    <w:rsid w:val="00800B0C"/>
    <w:rsid w:val="00803F6E"/>
    <w:rsid w:val="008040AE"/>
    <w:rsid w:val="00804F33"/>
    <w:rsid w:val="00807B38"/>
    <w:rsid w:val="0081059B"/>
    <w:rsid w:val="0081223F"/>
    <w:rsid w:val="00813BB7"/>
    <w:rsid w:val="00814586"/>
    <w:rsid w:val="00814F52"/>
    <w:rsid w:val="00815796"/>
    <w:rsid w:val="00816CBC"/>
    <w:rsid w:val="00820247"/>
    <w:rsid w:val="008217AE"/>
    <w:rsid w:val="00821E23"/>
    <w:rsid w:val="00822C81"/>
    <w:rsid w:val="008302D9"/>
    <w:rsid w:val="00832713"/>
    <w:rsid w:val="00833B92"/>
    <w:rsid w:val="00837CD4"/>
    <w:rsid w:val="00841415"/>
    <w:rsid w:val="008442E0"/>
    <w:rsid w:val="00844448"/>
    <w:rsid w:val="00853612"/>
    <w:rsid w:val="008537D7"/>
    <w:rsid w:val="00855AA7"/>
    <w:rsid w:val="00856829"/>
    <w:rsid w:val="008603A1"/>
    <w:rsid w:val="008608AA"/>
    <w:rsid w:val="00861B62"/>
    <w:rsid w:val="0086314A"/>
    <w:rsid w:val="008649F9"/>
    <w:rsid w:val="00864F8F"/>
    <w:rsid w:val="008660CA"/>
    <w:rsid w:val="008672E6"/>
    <w:rsid w:val="00870C8C"/>
    <w:rsid w:val="00872395"/>
    <w:rsid w:val="008725D0"/>
    <w:rsid w:val="00872977"/>
    <w:rsid w:val="00872AE1"/>
    <w:rsid w:val="00874EB9"/>
    <w:rsid w:val="00875F21"/>
    <w:rsid w:val="00877F8E"/>
    <w:rsid w:val="008802E4"/>
    <w:rsid w:val="0088086D"/>
    <w:rsid w:val="00882266"/>
    <w:rsid w:val="00884942"/>
    <w:rsid w:val="008849A8"/>
    <w:rsid w:val="00884A81"/>
    <w:rsid w:val="00885747"/>
    <w:rsid w:val="00886AF6"/>
    <w:rsid w:val="00890C51"/>
    <w:rsid w:val="008911E4"/>
    <w:rsid w:val="008925C1"/>
    <w:rsid w:val="00894B81"/>
    <w:rsid w:val="0089506C"/>
    <w:rsid w:val="008A141F"/>
    <w:rsid w:val="008A2092"/>
    <w:rsid w:val="008A5806"/>
    <w:rsid w:val="008B170E"/>
    <w:rsid w:val="008B232A"/>
    <w:rsid w:val="008B790C"/>
    <w:rsid w:val="008C4059"/>
    <w:rsid w:val="008C4F96"/>
    <w:rsid w:val="008D328B"/>
    <w:rsid w:val="008D4B49"/>
    <w:rsid w:val="008D4C17"/>
    <w:rsid w:val="008D5EF5"/>
    <w:rsid w:val="008E2596"/>
    <w:rsid w:val="008E27F3"/>
    <w:rsid w:val="008E334B"/>
    <w:rsid w:val="008F3D01"/>
    <w:rsid w:val="008F47C1"/>
    <w:rsid w:val="008F4A88"/>
    <w:rsid w:val="00902AA2"/>
    <w:rsid w:val="00902E5A"/>
    <w:rsid w:val="009075FF"/>
    <w:rsid w:val="00910A57"/>
    <w:rsid w:val="00910C78"/>
    <w:rsid w:val="00914268"/>
    <w:rsid w:val="009163B8"/>
    <w:rsid w:val="009173CF"/>
    <w:rsid w:val="00921B13"/>
    <w:rsid w:val="009269EC"/>
    <w:rsid w:val="00926A6F"/>
    <w:rsid w:val="009273D5"/>
    <w:rsid w:val="00930B35"/>
    <w:rsid w:val="009325D0"/>
    <w:rsid w:val="009342F8"/>
    <w:rsid w:val="00934919"/>
    <w:rsid w:val="00934CDD"/>
    <w:rsid w:val="00937D79"/>
    <w:rsid w:val="00940687"/>
    <w:rsid w:val="00945122"/>
    <w:rsid w:val="00947014"/>
    <w:rsid w:val="009473D6"/>
    <w:rsid w:val="009529A3"/>
    <w:rsid w:val="00953A57"/>
    <w:rsid w:val="00954867"/>
    <w:rsid w:val="009558C6"/>
    <w:rsid w:val="0095648D"/>
    <w:rsid w:val="00956509"/>
    <w:rsid w:val="00960078"/>
    <w:rsid w:val="0096065E"/>
    <w:rsid w:val="00962359"/>
    <w:rsid w:val="00963529"/>
    <w:rsid w:val="00965059"/>
    <w:rsid w:val="009652B5"/>
    <w:rsid w:val="00967458"/>
    <w:rsid w:val="00970489"/>
    <w:rsid w:val="00971933"/>
    <w:rsid w:val="00981A59"/>
    <w:rsid w:val="009836DB"/>
    <w:rsid w:val="00983F0F"/>
    <w:rsid w:val="009855DE"/>
    <w:rsid w:val="009877BC"/>
    <w:rsid w:val="00995580"/>
    <w:rsid w:val="009A0406"/>
    <w:rsid w:val="009A1645"/>
    <w:rsid w:val="009A3553"/>
    <w:rsid w:val="009A470C"/>
    <w:rsid w:val="009A6703"/>
    <w:rsid w:val="009A6E4D"/>
    <w:rsid w:val="009A73B7"/>
    <w:rsid w:val="009B129D"/>
    <w:rsid w:val="009B695A"/>
    <w:rsid w:val="009C3027"/>
    <w:rsid w:val="009C5910"/>
    <w:rsid w:val="009C6F90"/>
    <w:rsid w:val="009D0C4E"/>
    <w:rsid w:val="009D26D1"/>
    <w:rsid w:val="009D4177"/>
    <w:rsid w:val="009D44F8"/>
    <w:rsid w:val="009E454C"/>
    <w:rsid w:val="009E5B8F"/>
    <w:rsid w:val="009E7D1E"/>
    <w:rsid w:val="009F5902"/>
    <w:rsid w:val="00A023F4"/>
    <w:rsid w:val="00A07D4C"/>
    <w:rsid w:val="00A11A67"/>
    <w:rsid w:val="00A13744"/>
    <w:rsid w:val="00A14EF9"/>
    <w:rsid w:val="00A15D51"/>
    <w:rsid w:val="00A167FE"/>
    <w:rsid w:val="00A167FF"/>
    <w:rsid w:val="00A16B48"/>
    <w:rsid w:val="00A20929"/>
    <w:rsid w:val="00A211BB"/>
    <w:rsid w:val="00A26EBE"/>
    <w:rsid w:val="00A27DC0"/>
    <w:rsid w:val="00A31516"/>
    <w:rsid w:val="00A31B8C"/>
    <w:rsid w:val="00A402C0"/>
    <w:rsid w:val="00A4083C"/>
    <w:rsid w:val="00A41454"/>
    <w:rsid w:val="00A41895"/>
    <w:rsid w:val="00A42588"/>
    <w:rsid w:val="00A46101"/>
    <w:rsid w:val="00A50D42"/>
    <w:rsid w:val="00A5154E"/>
    <w:rsid w:val="00A55705"/>
    <w:rsid w:val="00A60E36"/>
    <w:rsid w:val="00A62FCE"/>
    <w:rsid w:val="00A67391"/>
    <w:rsid w:val="00A675A8"/>
    <w:rsid w:val="00A67B49"/>
    <w:rsid w:val="00A70EE6"/>
    <w:rsid w:val="00A72486"/>
    <w:rsid w:val="00A75F32"/>
    <w:rsid w:val="00A81501"/>
    <w:rsid w:val="00A82857"/>
    <w:rsid w:val="00A8288D"/>
    <w:rsid w:val="00A853AA"/>
    <w:rsid w:val="00A87695"/>
    <w:rsid w:val="00A87FF5"/>
    <w:rsid w:val="00A90100"/>
    <w:rsid w:val="00A94DF6"/>
    <w:rsid w:val="00A95354"/>
    <w:rsid w:val="00A97C5A"/>
    <w:rsid w:val="00AA3A92"/>
    <w:rsid w:val="00AA4382"/>
    <w:rsid w:val="00AA5B3D"/>
    <w:rsid w:val="00AB023B"/>
    <w:rsid w:val="00AB12D6"/>
    <w:rsid w:val="00AB3041"/>
    <w:rsid w:val="00AC4002"/>
    <w:rsid w:val="00AC7D49"/>
    <w:rsid w:val="00AD13A6"/>
    <w:rsid w:val="00AD3B5A"/>
    <w:rsid w:val="00AD7912"/>
    <w:rsid w:val="00AE10A7"/>
    <w:rsid w:val="00AE1362"/>
    <w:rsid w:val="00AE1E04"/>
    <w:rsid w:val="00AE4470"/>
    <w:rsid w:val="00AE5869"/>
    <w:rsid w:val="00AE58F7"/>
    <w:rsid w:val="00AE7C49"/>
    <w:rsid w:val="00AF0871"/>
    <w:rsid w:val="00AF1F81"/>
    <w:rsid w:val="00AF4345"/>
    <w:rsid w:val="00AF435F"/>
    <w:rsid w:val="00AF62B6"/>
    <w:rsid w:val="00AF7DF3"/>
    <w:rsid w:val="00B0383C"/>
    <w:rsid w:val="00B05D75"/>
    <w:rsid w:val="00B064CC"/>
    <w:rsid w:val="00B06C03"/>
    <w:rsid w:val="00B10273"/>
    <w:rsid w:val="00B11891"/>
    <w:rsid w:val="00B138C8"/>
    <w:rsid w:val="00B144EE"/>
    <w:rsid w:val="00B16C18"/>
    <w:rsid w:val="00B16C6A"/>
    <w:rsid w:val="00B2060F"/>
    <w:rsid w:val="00B20E16"/>
    <w:rsid w:val="00B24336"/>
    <w:rsid w:val="00B3398D"/>
    <w:rsid w:val="00B33D48"/>
    <w:rsid w:val="00B33D7C"/>
    <w:rsid w:val="00B36FB9"/>
    <w:rsid w:val="00B3767C"/>
    <w:rsid w:val="00B3775E"/>
    <w:rsid w:val="00B41A04"/>
    <w:rsid w:val="00B42B61"/>
    <w:rsid w:val="00B43D52"/>
    <w:rsid w:val="00B43F3E"/>
    <w:rsid w:val="00B47742"/>
    <w:rsid w:val="00B61AB1"/>
    <w:rsid w:val="00B632AC"/>
    <w:rsid w:val="00B6652D"/>
    <w:rsid w:val="00B67228"/>
    <w:rsid w:val="00B70453"/>
    <w:rsid w:val="00B70A53"/>
    <w:rsid w:val="00B763A6"/>
    <w:rsid w:val="00B764CC"/>
    <w:rsid w:val="00B814CE"/>
    <w:rsid w:val="00B82EB1"/>
    <w:rsid w:val="00B831D2"/>
    <w:rsid w:val="00B86CD2"/>
    <w:rsid w:val="00B939E8"/>
    <w:rsid w:val="00B95A48"/>
    <w:rsid w:val="00B96036"/>
    <w:rsid w:val="00B96FAB"/>
    <w:rsid w:val="00B9721E"/>
    <w:rsid w:val="00B97AC5"/>
    <w:rsid w:val="00B97E7F"/>
    <w:rsid w:val="00BA0694"/>
    <w:rsid w:val="00BA1846"/>
    <w:rsid w:val="00BA4AF4"/>
    <w:rsid w:val="00BB0808"/>
    <w:rsid w:val="00BB0E54"/>
    <w:rsid w:val="00BC0E62"/>
    <w:rsid w:val="00BC0F3F"/>
    <w:rsid w:val="00BC3573"/>
    <w:rsid w:val="00BC6454"/>
    <w:rsid w:val="00BC7CE1"/>
    <w:rsid w:val="00BD3965"/>
    <w:rsid w:val="00BD7908"/>
    <w:rsid w:val="00BE2E5E"/>
    <w:rsid w:val="00BE7416"/>
    <w:rsid w:val="00BE7562"/>
    <w:rsid w:val="00BE766B"/>
    <w:rsid w:val="00BF14BE"/>
    <w:rsid w:val="00BF1F0D"/>
    <w:rsid w:val="00C0721F"/>
    <w:rsid w:val="00C11889"/>
    <w:rsid w:val="00C12457"/>
    <w:rsid w:val="00C12A4F"/>
    <w:rsid w:val="00C150F2"/>
    <w:rsid w:val="00C151F6"/>
    <w:rsid w:val="00C179FA"/>
    <w:rsid w:val="00C237B5"/>
    <w:rsid w:val="00C238B1"/>
    <w:rsid w:val="00C25671"/>
    <w:rsid w:val="00C308B3"/>
    <w:rsid w:val="00C34031"/>
    <w:rsid w:val="00C34C20"/>
    <w:rsid w:val="00C370C9"/>
    <w:rsid w:val="00C40B1D"/>
    <w:rsid w:val="00C41527"/>
    <w:rsid w:val="00C4490C"/>
    <w:rsid w:val="00C45039"/>
    <w:rsid w:val="00C4613F"/>
    <w:rsid w:val="00C465D4"/>
    <w:rsid w:val="00C46B34"/>
    <w:rsid w:val="00C50C30"/>
    <w:rsid w:val="00C52F2B"/>
    <w:rsid w:val="00C536E3"/>
    <w:rsid w:val="00C54098"/>
    <w:rsid w:val="00C6006D"/>
    <w:rsid w:val="00C670C5"/>
    <w:rsid w:val="00C71098"/>
    <w:rsid w:val="00C7151F"/>
    <w:rsid w:val="00C723D3"/>
    <w:rsid w:val="00C72C87"/>
    <w:rsid w:val="00C8035D"/>
    <w:rsid w:val="00C90CDE"/>
    <w:rsid w:val="00C90E8F"/>
    <w:rsid w:val="00C9325D"/>
    <w:rsid w:val="00C945EF"/>
    <w:rsid w:val="00C97119"/>
    <w:rsid w:val="00CA0F30"/>
    <w:rsid w:val="00CA4CC4"/>
    <w:rsid w:val="00CA5887"/>
    <w:rsid w:val="00CA718F"/>
    <w:rsid w:val="00CB345C"/>
    <w:rsid w:val="00CB4212"/>
    <w:rsid w:val="00CB6AAC"/>
    <w:rsid w:val="00CB6C29"/>
    <w:rsid w:val="00CB7E27"/>
    <w:rsid w:val="00CC0CD5"/>
    <w:rsid w:val="00CC1242"/>
    <w:rsid w:val="00CC2704"/>
    <w:rsid w:val="00CC355A"/>
    <w:rsid w:val="00CC3FE1"/>
    <w:rsid w:val="00CC4EC3"/>
    <w:rsid w:val="00CC52D4"/>
    <w:rsid w:val="00CC7540"/>
    <w:rsid w:val="00CD0EB4"/>
    <w:rsid w:val="00CD31EE"/>
    <w:rsid w:val="00CD3A92"/>
    <w:rsid w:val="00CE22B9"/>
    <w:rsid w:val="00CE4062"/>
    <w:rsid w:val="00CE5CD2"/>
    <w:rsid w:val="00CE6593"/>
    <w:rsid w:val="00CE6C68"/>
    <w:rsid w:val="00CF0B12"/>
    <w:rsid w:val="00CF3E4D"/>
    <w:rsid w:val="00CF506A"/>
    <w:rsid w:val="00D01054"/>
    <w:rsid w:val="00D01162"/>
    <w:rsid w:val="00D016AA"/>
    <w:rsid w:val="00D0175E"/>
    <w:rsid w:val="00D0440B"/>
    <w:rsid w:val="00D047FA"/>
    <w:rsid w:val="00D06F3C"/>
    <w:rsid w:val="00D07BB9"/>
    <w:rsid w:val="00D21482"/>
    <w:rsid w:val="00D219CB"/>
    <w:rsid w:val="00D226B3"/>
    <w:rsid w:val="00D227A5"/>
    <w:rsid w:val="00D23898"/>
    <w:rsid w:val="00D26984"/>
    <w:rsid w:val="00D26B40"/>
    <w:rsid w:val="00D3041A"/>
    <w:rsid w:val="00D3079C"/>
    <w:rsid w:val="00D33B1A"/>
    <w:rsid w:val="00D340C1"/>
    <w:rsid w:val="00D34F27"/>
    <w:rsid w:val="00D40D34"/>
    <w:rsid w:val="00D41FFC"/>
    <w:rsid w:val="00D42A6B"/>
    <w:rsid w:val="00D44DB2"/>
    <w:rsid w:val="00D45B47"/>
    <w:rsid w:val="00D47C38"/>
    <w:rsid w:val="00D5051A"/>
    <w:rsid w:val="00D53130"/>
    <w:rsid w:val="00D5427A"/>
    <w:rsid w:val="00D55026"/>
    <w:rsid w:val="00D57C21"/>
    <w:rsid w:val="00D60A24"/>
    <w:rsid w:val="00D64397"/>
    <w:rsid w:val="00D6584E"/>
    <w:rsid w:val="00D65ACC"/>
    <w:rsid w:val="00D66FDF"/>
    <w:rsid w:val="00D67764"/>
    <w:rsid w:val="00D71706"/>
    <w:rsid w:val="00D72E45"/>
    <w:rsid w:val="00D73B06"/>
    <w:rsid w:val="00D74391"/>
    <w:rsid w:val="00D7518D"/>
    <w:rsid w:val="00D75765"/>
    <w:rsid w:val="00D76C88"/>
    <w:rsid w:val="00D81E48"/>
    <w:rsid w:val="00D81F7A"/>
    <w:rsid w:val="00D83CDA"/>
    <w:rsid w:val="00D85F6F"/>
    <w:rsid w:val="00D86667"/>
    <w:rsid w:val="00D86C71"/>
    <w:rsid w:val="00D87509"/>
    <w:rsid w:val="00D94AB9"/>
    <w:rsid w:val="00D97280"/>
    <w:rsid w:val="00D979C9"/>
    <w:rsid w:val="00DA221F"/>
    <w:rsid w:val="00DA3B09"/>
    <w:rsid w:val="00DA4327"/>
    <w:rsid w:val="00DB061F"/>
    <w:rsid w:val="00DB2591"/>
    <w:rsid w:val="00DB29DA"/>
    <w:rsid w:val="00DB4646"/>
    <w:rsid w:val="00DB53E4"/>
    <w:rsid w:val="00DB56D5"/>
    <w:rsid w:val="00DB64CC"/>
    <w:rsid w:val="00DC1369"/>
    <w:rsid w:val="00DD1F49"/>
    <w:rsid w:val="00DD3311"/>
    <w:rsid w:val="00DD5F77"/>
    <w:rsid w:val="00DE143B"/>
    <w:rsid w:val="00DE1796"/>
    <w:rsid w:val="00DE5C2D"/>
    <w:rsid w:val="00DE6A1E"/>
    <w:rsid w:val="00DE7A0D"/>
    <w:rsid w:val="00DF1BF4"/>
    <w:rsid w:val="00DF3BA6"/>
    <w:rsid w:val="00DF4ABB"/>
    <w:rsid w:val="00DF4C48"/>
    <w:rsid w:val="00DF5378"/>
    <w:rsid w:val="00E02C6E"/>
    <w:rsid w:val="00E02E43"/>
    <w:rsid w:val="00E04053"/>
    <w:rsid w:val="00E05036"/>
    <w:rsid w:val="00E0592C"/>
    <w:rsid w:val="00E07EF7"/>
    <w:rsid w:val="00E13E8B"/>
    <w:rsid w:val="00E17AB9"/>
    <w:rsid w:val="00E204AC"/>
    <w:rsid w:val="00E20F5A"/>
    <w:rsid w:val="00E213C8"/>
    <w:rsid w:val="00E23185"/>
    <w:rsid w:val="00E238DD"/>
    <w:rsid w:val="00E23FF6"/>
    <w:rsid w:val="00E25A90"/>
    <w:rsid w:val="00E26597"/>
    <w:rsid w:val="00E273F9"/>
    <w:rsid w:val="00E27AEE"/>
    <w:rsid w:val="00E324F6"/>
    <w:rsid w:val="00E331CE"/>
    <w:rsid w:val="00E40364"/>
    <w:rsid w:val="00E42E6B"/>
    <w:rsid w:val="00E468D9"/>
    <w:rsid w:val="00E47B2F"/>
    <w:rsid w:val="00E6382C"/>
    <w:rsid w:val="00E66364"/>
    <w:rsid w:val="00E670B2"/>
    <w:rsid w:val="00E71A55"/>
    <w:rsid w:val="00E725BF"/>
    <w:rsid w:val="00E75140"/>
    <w:rsid w:val="00E80357"/>
    <w:rsid w:val="00E80536"/>
    <w:rsid w:val="00E806EC"/>
    <w:rsid w:val="00E819C7"/>
    <w:rsid w:val="00E826C4"/>
    <w:rsid w:val="00E83C53"/>
    <w:rsid w:val="00E87041"/>
    <w:rsid w:val="00E90DF8"/>
    <w:rsid w:val="00E93A50"/>
    <w:rsid w:val="00E97A20"/>
    <w:rsid w:val="00E97A25"/>
    <w:rsid w:val="00EA13C3"/>
    <w:rsid w:val="00EA43C1"/>
    <w:rsid w:val="00EA66A2"/>
    <w:rsid w:val="00EA6D1A"/>
    <w:rsid w:val="00EB0C6F"/>
    <w:rsid w:val="00EB0E5C"/>
    <w:rsid w:val="00EB302E"/>
    <w:rsid w:val="00EB3D11"/>
    <w:rsid w:val="00EB5AAB"/>
    <w:rsid w:val="00EC5240"/>
    <w:rsid w:val="00EC626F"/>
    <w:rsid w:val="00EC6478"/>
    <w:rsid w:val="00ED0489"/>
    <w:rsid w:val="00ED3B29"/>
    <w:rsid w:val="00EE0842"/>
    <w:rsid w:val="00EE2AD5"/>
    <w:rsid w:val="00EF27AF"/>
    <w:rsid w:val="00F0380B"/>
    <w:rsid w:val="00F03979"/>
    <w:rsid w:val="00F0424F"/>
    <w:rsid w:val="00F04333"/>
    <w:rsid w:val="00F04BDF"/>
    <w:rsid w:val="00F05880"/>
    <w:rsid w:val="00F07442"/>
    <w:rsid w:val="00F07A11"/>
    <w:rsid w:val="00F10B10"/>
    <w:rsid w:val="00F13963"/>
    <w:rsid w:val="00F13A89"/>
    <w:rsid w:val="00F15B50"/>
    <w:rsid w:val="00F15F7E"/>
    <w:rsid w:val="00F167F4"/>
    <w:rsid w:val="00F1737C"/>
    <w:rsid w:val="00F2032E"/>
    <w:rsid w:val="00F20575"/>
    <w:rsid w:val="00F2058D"/>
    <w:rsid w:val="00F222FA"/>
    <w:rsid w:val="00F26758"/>
    <w:rsid w:val="00F26FBA"/>
    <w:rsid w:val="00F34572"/>
    <w:rsid w:val="00F34B48"/>
    <w:rsid w:val="00F366D7"/>
    <w:rsid w:val="00F3699F"/>
    <w:rsid w:val="00F40E10"/>
    <w:rsid w:val="00F40F26"/>
    <w:rsid w:val="00F4244E"/>
    <w:rsid w:val="00F433B5"/>
    <w:rsid w:val="00F45147"/>
    <w:rsid w:val="00F46030"/>
    <w:rsid w:val="00F52635"/>
    <w:rsid w:val="00F5302D"/>
    <w:rsid w:val="00F54FF0"/>
    <w:rsid w:val="00F569A5"/>
    <w:rsid w:val="00F62BD2"/>
    <w:rsid w:val="00F63B51"/>
    <w:rsid w:val="00F65DD5"/>
    <w:rsid w:val="00F67479"/>
    <w:rsid w:val="00F71CB3"/>
    <w:rsid w:val="00F75964"/>
    <w:rsid w:val="00F75B31"/>
    <w:rsid w:val="00F77EEF"/>
    <w:rsid w:val="00F83443"/>
    <w:rsid w:val="00F8616C"/>
    <w:rsid w:val="00F900CF"/>
    <w:rsid w:val="00F9057F"/>
    <w:rsid w:val="00F90CDA"/>
    <w:rsid w:val="00F92875"/>
    <w:rsid w:val="00F939E7"/>
    <w:rsid w:val="00F94D45"/>
    <w:rsid w:val="00FA04BE"/>
    <w:rsid w:val="00FA1EAA"/>
    <w:rsid w:val="00FA3CB8"/>
    <w:rsid w:val="00FA3EF1"/>
    <w:rsid w:val="00FA4279"/>
    <w:rsid w:val="00FA5322"/>
    <w:rsid w:val="00FA5F70"/>
    <w:rsid w:val="00FB06E4"/>
    <w:rsid w:val="00FB1597"/>
    <w:rsid w:val="00FB4097"/>
    <w:rsid w:val="00FB46B9"/>
    <w:rsid w:val="00FB5657"/>
    <w:rsid w:val="00FB5DA6"/>
    <w:rsid w:val="00FB6DFE"/>
    <w:rsid w:val="00FC2B1F"/>
    <w:rsid w:val="00FC3C80"/>
    <w:rsid w:val="00FC590E"/>
    <w:rsid w:val="00FC5B03"/>
    <w:rsid w:val="00FC7109"/>
    <w:rsid w:val="00FC71C2"/>
    <w:rsid w:val="00FC75CD"/>
    <w:rsid w:val="00FD1E9A"/>
    <w:rsid w:val="00FD2B8D"/>
    <w:rsid w:val="00FD38F0"/>
    <w:rsid w:val="00FD61BD"/>
    <w:rsid w:val="00FE0BA2"/>
    <w:rsid w:val="00FE0DCC"/>
    <w:rsid w:val="00FE0E53"/>
    <w:rsid w:val="00FE1ED2"/>
    <w:rsid w:val="00FE26E0"/>
    <w:rsid w:val="00FE2A89"/>
    <w:rsid w:val="00FE3298"/>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6E0AF"/>
  <w15:chartTrackingRefBased/>
  <w15:docId w15:val="{C8C1CDEA-20EB-4521-8368-B66F96B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3A6"/>
    <w:pPr>
      <w:spacing w:after="0" w:line="240" w:lineRule="auto"/>
    </w:pPr>
    <w:rPr>
      <w:rFonts w:ascii="Calibri" w:eastAsiaTheme="minorHAnsi" w:hAnsi="Calibri" w:cs="Calibri"/>
    </w:rPr>
  </w:style>
  <w:style w:type="paragraph" w:styleId="berschrift1">
    <w:name w:val="heading 1"/>
    <w:aliases w:val="Header 1"/>
    <w:basedOn w:val="Standard"/>
    <w:next w:val="Standard"/>
    <w:link w:val="berschrift1Zchn"/>
    <w:uiPriority w:val="9"/>
    <w:qFormat/>
    <w:rsid w:val="002B08EF"/>
    <w:pPr>
      <w:keepNext/>
      <w:keepLines/>
      <w:spacing w:before="240" w:after="240" w:line="259" w:lineRule="auto"/>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line="259" w:lineRule="auto"/>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line="259" w:lineRule="auto"/>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line="259" w:lineRule="auto"/>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spacing w:line="259" w:lineRule="auto"/>
      <w:ind w:left="283" w:hanging="283"/>
      <w:contextualSpacing/>
    </w:pPr>
    <w:rPr>
      <w:rFonts w:asciiTheme="minorHAnsi" w:eastAsia="Times New Roman" w:hAnsiTheme="minorHAnsi" w:cs="Times New Roman"/>
    </w:r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pPr>
    <w:rPr>
      <w:rFonts w:asciiTheme="minorHAnsi" w:eastAsia="Times New Roman" w:hAnsiTheme="minorHAnsi" w:cs="Times New Roman"/>
    </w:r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pPr>
    <w:rPr>
      <w:rFonts w:asciiTheme="minorHAnsi" w:eastAsia="Times New Roman" w:hAnsiTheme="minorHAnsi" w:cs="Times New Roman"/>
    </w:r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line="259" w:lineRule="auto"/>
      <w:ind w:left="864" w:right="864"/>
      <w:jc w:val="center"/>
    </w:pPr>
    <w:rPr>
      <w:rFonts w:asciiTheme="minorHAnsi" w:eastAsia="Times New Roman" w:hAnsiTheme="minorHAnsi" w:cs="Times New Roman"/>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rPr>
      <w:rFonts w:asciiTheme="minorHAnsi" w:eastAsia="Times New Roman" w:hAnsiTheme="minorHAnsi" w:cs="Times New Roman"/>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9E5B8F"/>
    <w:rPr>
      <w:color w:val="605E5C"/>
      <w:shd w:val="clear" w:color="auto" w:fill="E1DFDD"/>
    </w:rPr>
  </w:style>
  <w:style w:type="paragraph" w:styleId="berarbeitung">
    <w:name w:val="Revision"/>
    <w:hidden/>
    <w:uiPriority w:val="99"/>
    <w:semiHidden/>
    <w:rsid w:val="00070EC4"/>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859776745">
      <w:bodyDiv w:val="1"/>
      <w:marLeft w:val="0"/>
      <w:marRight w:val="0"/>
      <w:marTop w:val="0"/>
      <w:marBottom w:val="0"/>
      <w:divBdr>
        <w:top w:val="none" w:sz="0" w:space="0" w:color="auto"/>
        <w:left w:val="none" w:sz="0" w:space="0" w:color="auto"/>
        <w:bottom w:val="none" w:sz="0" w:space="0" w:color="auto"/>
        <w:right w:val="none" w:sz="0" w:space="0" w:color="auto"/>
      </w:divBdr>
    </w:div>
    <w:div w:id="917709688">
      <w:bodyDiv w:val="1"/>
      <w:marLeft w:val="0"/>
      <w:marRight w:val="0"/>
      <w:marTop w:val="0"/>
      <w:marBottom w:val="0"/>
      <w:divBdr>
        <w:top w:val="none" w:sz="0" w:space="0" w:color="auto"/>
        <w:left w:val="none" w:sz="0" w:space="0" w:color="auto"/>
        <w:bottom w:val="none" w:sz="0" w:space="0" w:color="auto"/>
        <w:right w:val="none" w:sz="0" w:space="0" w:color="auto"/>
      </w:divBdr>
    </w:div>
    <w:div w:id="1084955051">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471823784">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autonomou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a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7" ma:contentTypeDescription="Create a new document." ma:contentTypeScope="" ma:versionID="445c4ac9dd39f0f59770d34a79aca991">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2f4d53b6af6023dd65b010caa5ac01db"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f6b45e-8fa3-4629-ab82-3e3ed6c47d4f}" ma:internalName="TaxCatchAll" ma:showField="CatchAllData" ma:web="17af4e0c-ffeb-4937-9b90-ba0edb3d2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962c37-f913-46b9-96a0-367669937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b93467-5ea7-4383-81d0-09dc1b278239">
      <Terms xmlns="http://schemas.microsoft.com/office/infopath/2007/PartnerControls"/>
    </lcf76f155ced4ddcb4097134ff3c332f>
    <TaxCatchAll xmlns="17af4e0c-ffeb-4937-9b90-ba0edb3d273a" xsi:nil="true"/>
  </documentManagement>
</p:properties>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D88C7D9C-3128-423B-AE9C-E5C86087B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F1ED5-D5BE-4D20-98D3-1558D3BACF01}">
  <ds:schemaRefs>
    <ds:schemaRef ds:uri="http://schemas.openxmlformats.org/officeDocument/2006/bibliography"/>
  </ds:schemaRefs>
</ds:datastoreItem>
</file>

<file path=customXml/itemProps4.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 ds:uri="61b93467-5ea7-4383-81d0-09dc1b278239"/>
    <ds:schemaRef ds:uri="17af4e0c-ffeb-4937-9b90-ba0edb3d273a"/>
  </ds:schemaRefs>
</ds:datastoreItem>
</file>

<file path=docProps/app.xml><?xml version="1.0" encoding="utf-8"?>
<Properties xmlns="http://schemas.openxmlformats.org/officeDocument/2006/extended-properties" xmlns:vt="http://schemas.openxmlformats.org/officeDocument/2006/docPropsVTypes">
  <Template>Press_Release_EN.dotx</Template>
  <TotalTime>0</TotalTime>
  <Pages>2</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8</cp:revision>
  <cp:lastPrinted>2023-05-03T09:41:00Z</cp:lastPrinted>
  <dcterms:created xsi:type="dcterms:W3CDTF">2023-07-17T12:06:00Z</dcterms:created>
  <dcterms:modified xsi:type="dcterms:W3CDTF">2023-07-19T12:42:00Z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y fmtid="{D5CDD505-2E9C-101B-9397-08002B2CF9AE}" pid="3" name="MediaServiceImageTags">
    <vt:lpwstr/>
  </property>
  <property fmtid="{D5CDD505-2E9C-101B-9397-08002B2CF9AE}" pid="4" name="MSIP_Label_55d3aa48-0d0b-4bb7-a5b1-636448221c96_Enabled">
    <vt:lpwstr>true</vt:lpwstr>
  </property>
  <property fmtid="{D5CDD505-2E9C-101B-9397-08002B2CF9AE}" pid="5" name="MSIP_Label_55d3aa48-0d0b-4bb7-a5b1-636448221c96_SetDate">
    <vt:lpwstr>2023-07-13T18:21:28Z</vt:lpwstr>
  </property>
  <property fmtid="{D5CDD505-2E9C-101B-9397-08002B2CF9AE}" pid="6" name="MSIP_Label_55d3aa48-0d0b-4bb7-a5b1-636448221c96_Method">
    <vt:lpwstr>Privileged</vt:lpwstr>
  </property>
  <property fmtid="{D5CDD505-2E9C-101B-9397-08002B2CF9AE}" pid="7" name="MSIP_Label_55d3aa48-0d0b-4bb7-a5b1-636448221c96_Name">
    <vt:lpwstr>TTTech-Auto-Public</vt:lpwstr>
  </property>
  <property fmtid="{D5CDD505-2E9C-101B-9397-08002B2CF9AE}" pid="8" name="MSIP_Label_55d3aa48-0d0b-4bb7-a5b1-636448221c96_SiteId">
    <vt:lpwstr>5638dc0c-ffa2-418f-8078-70f739ff781f</vt:lpwstr>
  </property>
  <property fmtid="{D5CDD505-2E9C-101B-9397-08002B2CF9AE}" pid="9" name="MSIP_Label_55d3aa48-0d0b-4bb7-a5b1-636448221c96_ActionId">
    <vt:lpwstr>6a387ebc-936a-45c2-8383-3b6305346786</vt:lpwstr>
  </property>
  <property fmtid="{D5CDD505-2E9C-101B-9397-08002B2CF9AE}" pid="10" name="MSIP_Label_55d3aa48-0d0b-4bb7-a5b1-636448221c96_ContentBits">
    <vt:lpwstr>0</vt:lpwstr>
  </property>
</Properties>
</file>