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55587" w14:textId="077BB598" w:rsidR="002020EF" w:rsidRPr="00E0592C" w:rsidRDefault="007E0872" w:rsidP="002020EF">
      <w:pPr>
        <w:ind w:left="5040"/>
        <w:rPr>
          <w:rStyle w:val="berschrift2Zchn"/>
          <w:rFonts w:asciiTheme="minorHAnsi" w:hAnsiTheme="minorHAnsi"/>
        </w:rPr>
      </w:pPr>
      <w:r w:rsidRPr="00E0592C">
        <w:rPr>
          <w:rStyle w:val="berschrift2Zchn"/>
          <w:rFonts w:asciiTheme="minorHAnsi" w:hAnsiTheme="minorHAnsi"/>
        </w:rPr>
        <w:t>FOR IMMEDIATE RELEASE</w:t>
      </w:r>
      <w:r w:rsidR="002020EF" w:rsidRPr="00E0592C">
        <w:rPr>
          <w:rStyle w:val="berschrift2Zchn"/>
          <w:rFonts w:asciiTheme="minorHAnsi" w:hAnsiTheme="minorHAnsi"/>
        </w:rPr>
        <w:br/>
      </w:r>
      <w:r w:rsidR="0096065E">
        <w:rPr>
          <w:rStyle w:val="berschrift2Zchn"/>
          <w:rFonts w:asciiTheme="minorHAnsi" w:hAnsiTheme="minorHAnsi"/>
          <w:color w:val="auto"/>
        </w:rPr>
        <w:t xml:space="preserve">June </w:t>
      </w:r>
      <w:r w:rsidR="00400AD7">
        <w:rPr>
          <w:rStyle w:val="berschrift2Zchn"/>
          <w:rFonts w:asciiTheme="minorHAnsi" w:hAnsiTheme="minorHAnsi"/>
          <w:color w:val="auto"/>
        </w:rPr>
        <w:t>20</w:t>
      </w:r>
      <w:r w:rsidR="00A167FF">
        <w:rPr>
          <w:rStyle w:val="berschrift2Zchn"/>
          <w:rFonts w:asciiTheme="minorHAnsi" w:hAnsiTheme="minorHAnsi"/>
          <w:color w:val="auto"/>
        </w:rPr>
        <w:t xml:space="preserve">, </w:t>
      </w:r>
      <w:r w:rsidR="000F2957">
        <w:rPr>
          <w:rStyle w:val="berschrift2Zchn"/>
          <w:rFonts w:asciiTheme="minorHAnsi" w:hAnsiTheme="minorHAnsi"/>
          <w:color w:val="auto"/>
        </w:rPr>
        <w:t>2023</w:t>
      </w:r>
    </w:p>
    <w:p w14:paraId="730EF13C" w14:textId="77777777" w:rsidR="002020EF" w:rsidRPr="00E0592C" w:rsidRDefault="00B24336" w:rsidP="002020EF">
      <w:pPr>
        <w:ind w:left="5040"/>
        <w:rPr>
          <w:b/>
        </w:rPr>
      </w:pPr>
      <w:r w:rsidRPr="00E0592C">
        <w:rPr>
          <w:rStyle w:val="berschrift2Zchn"/>
          <w:rFonts w:asciiTheme="minorHAnsi" w:hAnsiTheme="minorHAnsi"/>
        </w:rPr>
        <w:br/>
      </w:r>
      <w:r w:rsidR="00751679" w:rsidRPr="00E0592C">
        <w:rPr>
          <w:rStyle w:val="berschrift2Zchn"/>
          <w:rFonts w:asciiTheme="minorHAnsi" w:hAnsiTheme="minorHAnsi"/>
        </w:rPr>
        <w:t>C</w:t>
      </w:r>
      <w:r w:rsidR="002020EF" w:rsidRPr="00E0592C">
        <w:rPr>
          <w:rStyle w:val="berschrift2Zchn"/>
          <w:rFonts w:asciiTheme="minorHAnsi" w:hAnsiTheme="minorHAnsi"/>
        </w:rPr>
        <w:t>ONTA</w:t>
      </w:r>
      <w:r w:rsidR="00751679" w:rsidRPr="00E0592C">
        <w:rPr>
          <w:rStyle w:val="berschrift2Zchn"/>
          <w:rFonts w:asciiTheme="minorHAnsi" w:hAnsiTheme="minorHAnsi"/>
        </w:rPr>
        <w:t>C</w:t>
      </w:r>
      <w:r w:rsidR="002020EF" w:rsidRPr="00E0592C">
        <w:rPr>
          <w:rStyle w:val="berschrift2Zchn"/>
          <w:rFonts w:asciiTheme="minorHAnsi" w:hAnsiTheme="minorHAnsi"/>
        </w:rPr>
        <w:t>T:</w:t>
      </w:r>
      <w:r w:rsidR="002020EF" w:rsidRPr="00E0592C">
        <w:rPr>
          <w:b/>
        </w:rPr>
        <w:t xml:space="preserve"> </w:t>
      </w:r>
    </w:p>
    <w:p w14:paraId="1F4978CB" w14:textId="77777777" w:rsidR="002020EF" w:rsidRPr="00D06F3C" w:rsidRDefault="002020EF" w:rsidP="002020EF">
      <w:pPr>
        <w:ind w:left="5040"/>
        <w:rPr>
          <w:lang w:val="fr-FR"/>
        </w:rPr>
      </w:pPr>
      <w:r w:rsidRPr="00D06F3C">
        <w:rPr>
          <w:lang w:val="fr-FR"/>
        </w:rPr>
        <w:t>Doroth</w:t>
      </w:r>
      <w:r w:rsidR="00493279" w:rsidRPr="00D06F3C">
        <w:rPr>
          <w:lang w:val="fr-FR"/>
        </w:rPr>
        <w:t>é</w:t>
      </w:r>
      <w:r w:rsidRPr="00D06F3C">
        <w:rPr>
          <w:lang w:val="fr-FR"/>
        </w:rPr>
        <w:t>e Bassermann</w:t>
      </w:r>
    </w:p>
    <w:p w14:paraId="60ABD019" w14:textId="3E8631C9" w:rsidR="002020EF" w:rsidRPr="00D06F3C" w:rsidRDefault="00CE6C68" w:rsidP="00DF4ABB">
      <w:pPr>
        <w:ind w:left="5040"/>
        <w:rPr>
          <w:lang w:val="fr-FR"/>
        </w:rPr>
      </w:pPr>
      <w:proofErr w:type="gramStart"/>
      <w:r>
        <w:rPr>
          <w:lang w:val="fr-FR"/>
        </w:rPr>
        <w:t>Phone</w:t>
      </w:r>
      <w:r w:rsidR="002020EF" w:rsidRPr="00D06F3C">
        <w:rPr>
          <w:lang w:val="fr-FR"/>
        </w:rPr>
        <w:t>:</w:t>
      </w:r>
      <w:proofErr w:type="gramEnd"/>
      <w:r w:rsidR="002020EF" w:rsidRPr="00D06F3C">
        <w:rPr>
          <w:lang w:val="fr-FR"/>
        </w:rPr>
        <w:t xml:space="preserve"> +49 8102 </w:t>
      </w:r>
      <w:r w:rsidR="00DF4ABB">
        <w:rPr>
          <w:lang w:val="fr-FR"/>
        </w:rPr>
        <w:t xml:space="preserve">70139 </w:t>
      </w:r>
      <w:r w:rsidR="00525926">
        <w:rPr>
          <w:lang w:val="fr-FR"/>
        </w:rPr>
        <w:t>085</w:t>
      </w:r>
    </w:p>
    <w:p w14:paraId="3A5B2C71" w14:textId="13097BC3" w:rsidR="002020EF" w:rsidRPr="00D06F3C" w:rsidRDefault="002020EF" w:rsidP="002020EF">
      <w:pPr>
        <w:ind w:left="5040"/>
        <w:rPr>
          <w:lang w:val="fr-FR"/>
        </w:rPr>
      </w:pPr>
      <w:proofErr w:type="gramStart"/>
      <w:r w:rsidRPr="00D06F3C">
        <w:rPr>
          <w:lang w:val="fr-FR"/>
        </w:rPr>
        <w:t>Email:</w:t>
      </w:r>
      <w:proofErr w:type="gramEnd"/>
      <w:r w:rsidRPr="00D06F3C">
        <w:rPr>
          <w:lang w:val="fr-FR"/>
        </w:rPr>
        <w:t xml:space="preserve"> dorothee.bassermann@asam.net</w:t>
      </w:r>
      <w:r w:rsidRPr="00D06F3C">
        <w:rPr>
          <w:lang w:val="fr-FR"/>
        </w:rPr>
        <w:br/>
      </w:r>
      <w:hyperlink r:id="rId11" w:history="1">
        <w:r w:rsidRPr="00D06F3C">
          <w:rPr>
            <w:rStyle w:val="Hyperlink"/>
            <w:lang w:val="fr-FR"/>
          </w:rPr>
          <w:t>www.asam.net</w:t>
        </w:r>
      </w:hyperlink>
    </w:p>
    <w:p w14:paraId="56C4D154" w14:textId="77777777" w:rsidR="002020EF" w:rsidRPr="00D06F3C" w:rsidRDefault="002020EF" w:rsidP="002020EF">
      <w:pPr>
        <w:rPr>
          <w:lang w:val="fr-FR"/>
        </w:rPr>
      </w:pPr>
    </w:p>
    <w:p w14:paraId="579F5B08" w14:textId="77777777" w:rsidR="002020EF" w:rsidRPr="00D06F3C" w:rsidRDefault="002020EF" w:rsidP="002020EF">
      <w:pPr>
        <w:rPr>
          <w:lang w:val="fr-FR"/>
        </w:rPr>
      </w:pPr>
    </w:p>
    <w:p w14:paraId="177421BE" w14:textId="77777777" w:rsidR="002020EF" w:rsidRPr="00D06F3C" w:rsidRDefault="002020EF" w:rsidP="002020EF">
      <w:pPr>
        <w:pStyle w:val="Titel"/>
        <w:rPr>
          <w:rFonts w:asciiTheme="minorHAnsi" w:hAnsiTheme="minorHAnsi"/>
          <w:lang w:val="fr-FR"/>
        </w:rPr>
      </w:pPr>
    </w:p>
    <w:p w14:paraId="5D3F35B6" w14:textId="77777777" w:rsidR="00CB6AAC" w:rsidRPr="000F7119" w:rsidRDefault="00CB6AAC" w:rsidP="00CB6AAC">
      <w:pPr>
        <w:pStyle w:val="Titel"/>
        <w:spacing w:line="276" w:lineRule="auto"/>
      </w:pPr>
      <w:r w:rsidRPr="000F7119">
        <w:t>Press Release</w:t>
      </w:r>
    </w:p>
    <w:p w14:paraId="0F551D8A" w14:textId="4A263311" w:rsidR="00387270" w:rsidRDefault="00296151" w:rsidP="00B20E16">
      <w:pPr>
        <w:spacing w:line="276" w:lineRule="auto"/>
        <w:rPr>
          <w:rFonts w:asciiTheme="majorHAnsi" w:eastAsiaTheme="majorEastAsia" w:hAnsiTheme="majorHAnsi" w:cstheme="majorBidi"/>
          <w:b/>
          <w:color w:val="006EA5"/>
          <w:sz w:val="28"/>
          <w:szCs w:val="32"/>
        </w:rPr>
      </w:pPr>
      <w:r w:rsidRPr="00296151">
        <w:rPr>
          <w:rFonts w:asciiTheme="majorHAnsi" w:eastAsiaTheme="majorEastAsia" w:hAnsiTheme="majorHAnsi" w:cstheme="majorBidi"/>
          <w:b/>
          <w:color w:val="006EA5"/>
          <w:sz w:val="28"/>
          <w:szCs w:val="32"/>
        </w:rPr>
        <w:t xml:space="preserve">ASAM </w:t>
      </w:r>
      <w:proofErr w:type="spellStart"/>
      <w:r w:rsidRPr="00296151">
        <w:rPr>
          <w:rFonts w:asciiTheme="majorHAnsi" w:eastAsiaTheme="majorEastAsia" w:hAnsiTheme="majorHAnsi" w:cstheme="majorBidi"/>
          <w:b/>
          <w:color w:val="006EA5"/>
          <w:sz w:val="28"/>
          <w:szCs w:val="32"/>
        </w:rPr>
        <w:t>OpenLabel</w:t>
      </w:r>
      <w:proofErr w:type="spellEnd"/>
      <w:r w:rsidRPr="00296151">
        <w:rPr>
          <w:rFonts w:asciiTheme="majorHAnsi" w:eastAsiaTheme="majorEastAsia" w:hAnsiTheme="majorHAnsi" w:cstheme="majorBidi"/>
          <w:b/>
          <w:color w:val="006EA5"/>
          <w:sz w:val="28"/>
          <w:szCs w:val="32"/>
        </w:rPr>
        <w:t xml:space="preserve"> </w:t>
      </w:r>
      <w:r>
        <w:rPr>
          <w:rFonts w:asciiTheme="majorHAnsi" w:eastAsiaTheme="majorEastAsia" w:hAnsiTheme="majorHAnsi" w:cstheme="majorBidi"/>
          <w:b/>
          <w:color w:val="006EA5"/>
          <w:sz w:val="28"/>
          <w:szCs w:val="32"/>
        </w:rPr>
        <w:t xml:space="preserve">standard </w:t>
      </w:r>
      <w:r w:rsidRPr="00296151">
        <w:rPr>
          <w:rFonts w:asciiTheme="majorHAnsi" w:eastAsiaTheme="majorEastAsia" w:hAnsiTheme="majorHAnsi" w:cstheme="majorBidi"/>
          <w:b/>
          <w:color w:val="006EA5"/>
          <w:sz w:val="28"/>
          <w:szCs w:val="32"/>
        </w:rPr>
        <w:t xml:space="preserve">now also used in rail sector for development of automated </w:t>
      </w:r>
      <w:proofErr w:type="gramStart"/>
      <w:r w:rsidRPr="00296151">
        <w:rPr>
          <w:rFonts w:asciiTheme="majorHAnsi" w:eastAsiaTheme="majorEastAsia" w:hAnsiTheme="majorHAnsi" w:cstheme="majorBidi"/>
          <w:b/>
          <w:color w:val="006EA5"/>
          <w:sz w:val="28"/>
          <w:szCs w:val="32"/>
        </w:rPr>
        <w:t>driving</w:t>
      </w:r>
      <w:proofErr w:type="gramEnd"/>
    </w:p>
    <w:p w14:paraId="6EEFA871" w14:textId="77777777" w:rsidR="00387270" w:rsidRDefault="00387270" w:rsidP="00B20E16">
      <w:pPr>
        <w:spacing w:line="276" w:lineRule="auto"/>
        <w:rPr>
          <w:rFonts w:asciiTheme="majorHAnsi" w:eastAsiaTheme="majorEastAsia" w:hAnsiTheme="majorHAnsi" w:cstheme="majorBidi"/>
          <w:b/>
          <w:color w:val="006EA5"/>
          <w:sz w:val="28"/>
          <w:szCs w:val="32"/>
        </w:rPr>
      </w:pPr>
    </w:p>
    <w:p w14:paraId="037A6224" w14:textId="395013C1" w:rsidR="00035B8A" w:rsidRPr="00B763A6" w:rsidRDefault="00C50C30" w:rsidP="00B20E16">
      <w:pPr>
        <w:spacing w:line="276" w:lineRule="auto"/>
        <w:rPr>
          <w:rFonts w:asciiTheme="minorHAnsi" w:hAnsiTheme="minorHAnsi"/>
          <w:b/>
        </w:rPr>
      </w:pPr>
      <w:r w:rsidRPr="00B763A6">
        <w:rPr>
          <w:rFonts w:asciiTheme="minorHAnsi" w:hAnsiTheme="minorHAnsi"/>
          <w:b/>
        </w:rPr>
        <w:t>In order to support research and development on fully automated driving in railroad operations, the German Centr</w:t>
      </w:r>
      <w:r w:rsidR="009C3027">
        <w:rPr>
          <w:rFonts w:asciiTheme="minorHAnsi" w:hAnsiTheme="minorHAnsi"/>
          <w:b/>
        </w:rPr>
        <w:t>e</w:t>
      </w:r>
      <w:r w:rsidRPr="00B763A6">
        <w:rPr>
          <w:rFonts w:asciiTheme="minorHAnsi" w:hAnsiTheme="minorHAnsi"/>
          <w:b/>
        </w:rPr>
        <w:t xml:space="preserve"> </w:t>
      </w:r>
      <w:r w:rsidR="00437FBD">
        <w:rPr>
          <w:rFonts w:asciiTheme="minorHAnsi" w:hAnsiTheme="minorHAnsi"/>
          <w:b/>
        </w:rPr>
        <w:t>for</w:t>
      </w:r>
      <w:r w:rsidR="00971933">
        <w:rPr>
          <w:rFonts w:asciiTheme="minorHAnsi" w:hAnsiTheme="minorHAnsi"/>
          <w:b/>
        </w:rPr>
        <w:t xml:space="preserve"> Rail</w:t>
      </w:r>
      <w:r w:rsidR="00437FBD">
        <w:rPr>
          <w:rFonts w:asciiTheme="minorHAnsi" w:hAnsiTheme="minorHAnsi"/>
          <w:b/>
        </w:rPr>
        <w:t xml:space="preserve"> Traffic</w:t>
      </w:r>
      <w:r w:rsidRPr="00B763A6">
        <w:rPr>
          <w:rFonts w:asciiTheme="minorHAnsi" w:hAnsiTheme="minorHAnsi"/>
          <w:b/>
        </w:rPr>
        <w:t xml:space="preserve"> Research (DZSF) has published the </w:t>
      </w:r>
      <w:proofErr w:type="spellStart"/>
      <w:r w:rsidRPr="00B763A6">
        <w:rPr>
          <w:rFonts w:asciiTheme="minorHAnsi" w:hAnsiTheme="minorHAnsi"/>
          <w:b/>
        </w:rPr>
        <w:t>multisensor</w:t>
      </w:r>
      <w:proofErr w:type="spellEnd"/>
      <w:r w:rsidRPr="00B763A6">
        <w:rPr>
          <w:rFonts w:asciiTheme="minorHAnsi" w:hAnsiTheme="minorHAnsi"/>
          <w:b/>
        </w:rPr>
        <w:t xml:space="preserve"> dataset "Open Sensor Data for Rail 2023", which was created by </w:t>
      </w:r>
      <w:proofErr w:type="spellStart"/>
      <w:r w:rsidRPr="00B763A6">
        <w:rPr>
          <w:rFonts w:asciiTheme="minorHAnsi" w:hAnsiTheme="minorHAnsi"/>
          <w:b/>
        </w:rPr>
        <w:t>FusionSystems</w:t>
      </w:r>
      <w:proofErr w:type="spellEnd"/>
      <w:r w:rsidRPr="00B763A6">
        <w:rPr>
          <w:rFonts w:asciiTheme="minorHAnsi" w:hAnsiTheme="minorHAnsi"/>
          <w:b/>
        </w:rPr>
        <w:t xml:space="preserve"> GmbH on the basis of sensor data from DB </w:t>
      </w:r>
      <w:proofErr w:type="spellStart"/>
      <w:r w:rsidRPr="00B763A6">
        <w:rPr>
          <w:rFonts w:asciiTheme="minorHAnsi" w:hAnsiTheme="minorHAnsi"/>
          <w:b/>
        </w:rPr>
        <w:t>Netz</w:t>
      </w:r>
      <w:proofErr w:type="spellEnd"/>
      <w:r w:rsidRPr="00B763A6">
        <w:rPr>
          <w:rFonts w:asciiTheme="minorHAnsi" w:hAnsiTheme="minorHAnsi"/>
          <w:b/>
        </w:rPr>
        <w:t xml:space="preserve"> AG / "</w:t>
      </w:r>
      <w:proofErr w:type="spellStart"/>
      <w:r w:rsidRPr="00B763A6">
        <w:rPr>
          <w:rFonts w:asciiTheme="minorHAnsi" w:hAnsiTheme="minorHAnsi"/>
          <w:b/>
        </w:rPr>
        <w:t>Digitale</w:t>
      </w:r>
      <w:proofErr w:type="spellEnd"/>
      <w:r w:rsidRPr="00B763A6">
        <w:rPr>
          <w:rFonts w:asciiTheme="minorHAnsi" w:hAnsiTheme="minorHAnsi"/>
          <w:b/>
        </w:rPr>
        <w:t xml:space="preserve"> </w:t>
      </w:r>
      <w:proofErr w:type="spellStart"/>
      <w:r w:rsidRPr="00B763A6">
        <w:rPr>
          <w:rFonts w:asciiTheme="minorHAnsi" w:hAnsiTheme="minorHAnsi"/>
          <w:b/>
        </w:rPr>
        <w:t>Schiene</w:t>
      </w:r>
      <w:proofErr w:type="spellEnd"/>
      <w:r w:rsidRPr="00B763A6">
        <w:rPr>
          <w:rFonts w:asciiTheme="minorHAnsi" w:hAnsiTheme="minorHAnsi"/>
          <w:b/>
        </w:rPr>
        <w:t xml:space="preserve"> Deutschland". </w:t>
      </w:r>
      <w:r w:rsidR="00035B8A" w:rsidRPr="00B763A6">
        <w:rPr>
          <w:rFonts w:asciiTheme="minorHAnsi" w:hAnsiTheme="minorHAnsi"/>
          <w:b/>
        </w:rPr>
        <w:t xml:space="preserve">The data is intended to help train automated driving functions using machine learning (ML) techniques, </w:t>
      </w:r>
      <w:r w:rsidR="00483A06" w:rsidRPr="00B763A6">
        <w:rPr>
          <w:rFonts w:asciiTheme="minorHAnsi" w:hAnsiTheme="minorHAnsi"/>
          <w:b/>
        </w:rPr>
        <w:t>thus improving</w:t>
      </w:r>
      <w:r w:rsidR="00B42B61" w:rsidRPr="00B763A6">
        <w:rPr>
          <w:rFonts w:asciiTheme="minorHAnsi" w:hAnsiTheme="minorHAnsi"/>
          <w:b/>
        </w:rPr>
        <w:t xml:space="preserve"> object recognition in railroad environments</w:t>
      </w:r>
      <w:r w:rsidR="00035B8A" w:rsidRPr="00B763A6">
        <w:rPr>
          <w:rFonts w:asciiTheme="minorHAnsi" w:hAnsiTheme="minorHAnsi"/>
          <w:b/>
        </w:rPr>
        <w:t xml:space="preserve">. It is the first </w:t>
      </w:r>
      <w:r w:rsidR="00571E5A" w:rsidRPr="00B763A6">
        <w:rPr>
          <w:rFonts w:asciiTheme="minorHAnsi" w:hAnsiTheme="minorHAnsi"/>
          <w:b/>
        </w:rPr>
        <w:t xml:space="preserve">publicly available </w:t>
      </w:r>
      <w:r w:rsidR="00B42B61" w:rsidRPr="00B763A6">
        <w:rPr>
          <w:rFonts w:asciiTheme="minorHAnsi" w:hAnsiTheme="minorHAnsi"/>
          <w:b/>
        </w:rPr>
        <w:t xml:space="preserve">dataset </w:t>
      </w:r>
      <w:r w:rsidR="00B96036" w:rsidRPr="00B763A6">
        <w:rPr>
          <w:rFonts w:asciiTheme="minorHAnsi" w:hAnsiTheme="minorHAnsi"/>
          <w:b/>
        </w:rPr>
        <w:t>specifically for rail traffic</w:t>
      </w:r>
      <w:r w:rsidR="000F668F" w:rsidRPr="00B763A6">
        <w:rPr>
          <w:rFonts w:asciiTheme="minorHAnsi" w:hAnsiTheme="minorHAnsi"/>
          <w:b/>
        </w:rPr>
        <w:t xml:space="preserve"> that has been </w:t>
      </w:r>
      <w:r w:rsidR="006E79CE" w:rsidRPr="00B763A6">
        <w:rPr>
          <w:rFonts w:asciiTheme="minorHAnsi" w:hAnsiTheme="minorHAnsi"/>
          <w:b/>
        </w:rPr>
        <w:t>collected</w:t>
      </w:r>
      <w:r w:rsidR="006852F5" w:rsidRPr="00B763A6">
        <w:rPr>
          <w:rFonts w:asciiTheme="minorHAnsi" w:hAnsiTheme="minorHAnsi"/>
          <w:b/>
        </w:rPr>
        <w:t xml:space="preserve"> </w:t>
      </w:r>
      <w:r w:rsidR="002961F0" w:rsidRPr="00B763A6">
        <w:rPr>
          <w:rFonts w:asciiTheme="minorHAnsi" w:hAnsiTheme="minorHAnsi"/>
          <w:b/>
        </w:rPr>
        <w:t>using</w:t>
      </w:r>
      <w:r w:rsidR="000F668F" w:rsidRPr="00B763A6">
        <w:rPr>
          <w:rFonts w:asciiTheme="minorHAnsi" w:hAnsiTheme="minorHAnsi"/>
          <w:b/>
        </w:rPr>
        <w:t xml:space="preserve"> </w:t>
      </w:r>
      <w:r w:rsidR="00B42B61" w:rsidRPr="00B763A6">
        <w:rPr>
          <w:rFonts w:asciiTheme="minorHAnsi" w:hAnsiTheme="minorHAnsi"/>
          <w:b/>
        </w:rPr>
        <w:t>a variety of sensors</w:t>
      </w:r>
      <w:r w:rsidR="00035B8A" w:rsidRPr="00B763A6">
        <w:rPr>
          <w:rFonts w:asciiTheme="minorHAnsi" w:hAnsiTheme="minorHAnsi"/>
          <w:b/>
        </w:rPr>
        <w:t>. To enable comparability and reusability</w:t>
      </w:r>
      <w:r w:rsidR="00760EB8" w:rsidRPr="00B763A6">
        <w:rPr>
          <w:rFonts w:asciiTheme="minorHAnsi" w:hAnsiTheme="minorHAnsi"/>
          <w:b/>
        </w:rPr>
        <w:t xml:space="preserve"> of the data</w:t>
      </w:r>
      <w:r w:rsidR="00035B8A" w:rsidRPr="00B763A6">
        <w:rPr>
          <w:rFonts w:asciiTheme="minorHAnsi" w:hAnsiTheme="minorHAnsi"/>
          <w:b/>
        </w:rPr>
        <w:t xml:space="preserve">, the dataset uses the standardized annotation format ASAM </w:t>
      </w:r>
      <w:proofErr w:type="spellStart"/>
      <w:r w:rsidR="00035B8A" w:rsidRPr="00B763A6">
        <w:rPr>
          <w:rFonts w:asciiTheme="minorHAnsi" w:hAnsiTheme="minorHAnsi"/>
          <w:b/>
        </w:rPr>
        <w:t>OpenLABEL</w:t>
      </w:r>
      <w:proofErr w:type="spellEnd"/>
      <w:r w:rsidR="00035B8A" w:rsidRPr="00B763A6">
        <w:rPr>
          <w:rFonts w:asciiTheme="minorHAnsi" w:hAnsiTheme="minorHAnsi"/>
          <w:b/>
        </w:rPr>
        <w:t>®.</w:t>
      </w:r>
    </w:p>
    <w:p w14:paraId="53CFA218" w14:textId="526307E3" w:rsidR="00035B8A" w:rsidRPr="00B763A6" w:rsidRDefault="00035B8A" w:rsidP="00B20E16">
      <w:pPr>
        <w:spacing w:line="276" w:lineRule="auto"/>
        <w:rPr>
          <w:rFonts w:asciiTheme="minorHAnsi" w:hAnsiTheme="minorHAnsi"/>
          <w:b/>
        </w:rPr>
      </w:pPr>
    </w:p>
    <w:p w14:paraId="47F1C031" w14:textId="0F010657" w:rsidR="00B764CC" w:rsidRPr="00B763A6" w:rsidRDefault="00B763A6" w:rsidP="00630543">
      <w:pPr>
        <w:spacing w:line="276" w:lineRule="auto"/>
        <w:rPr>
          <w:rFonts w:asciiTheme="minorHAnsi" w:hAnsiTheme="minorHAnsi"/>
        </w:rPr>
      </w:pPr>
      <w:r w:rsidRPr="00B763A6">
        <w:rPr>
          <w:rFonts w:asciiTheme="minorHAnsi" w:hAnsiTheme="minorHAnsi"/>
          <w:b/>
          <w:noProof/>
        </w:rPr>
        <mc:AlternateContent>
          <mc:Choice Requires="wps">
            <w:drawing>
              <wp:anchor distT="0" distB="0" distL="114300" distR="114300" simplePos="0" relativeHeight="251659264" behindDoc="0" locked="0" layoutInCell="1" allowOverlap="1" wp14:anchorId="21206579" wp14:editId="5CA5CC9B">
                <wp:simplePos x="0" y="0"/>
                <wp:positionH relativeFrom="column">
                  <wp:posOffset>-66675</wp:posOffset>
                </wp:positionH>
                <wp:positionV relativeFrom="paragraph">
                  <wp:posOffset>2762250</wp:posOffset>
                </wp:positionV>
                <wp:extent cx="3976370" cy="537845"/>
                <wp:effectExtent l="0" t="0" r="0" b="0"/>
                <wp:wrapSquare wrapText="bothSides"/>
                <wp:docPr id="369986590" name="Textfeld 2"/>
                <wp:cNvGraphicFramePr/>
                <a:graphic xmlns:a="http://schemas.openxmlformats.org/drawingml/2006/main">
                  <a:graphicData uri="http://schemas.microsoft.com/office/word/2010/wordprocessingShape">
                    <wps:wsp>
                      <wps:cNvSpPr txBox="1"/>
                      <wps:spPr>
                        <a:xfrm>
                          <a:off x="0" y="0"/>
                          <a:ext cx="3976370" cy="537845"/>
                        </a:xfrm>
                        <a:prstGeom prst="rect">
                          <a:avLst/>
                        </a:prstGeom>
                        <a:noFill/>
                        <a:ln w="6350">
                          <a:noFill/>
                        </a:ln>
                      </wps:spPr>
                      <wps:txbx>
                        <w:txbxContent>
                          <w:p w14:paraId="792B5EDA" w14:textId="7768295F" w:rsidR="00B763A6" w:rsidRPr="00B763A6" w:rsidRDefault="00B763A6" w:rsidP="00B763A6">
                            <w:pPr>
                              <w:rPr>
                                <w:rFonts w:asciiTheme="minorHAnsi" w:hAnsiTheme="minorHAnsi"/>
                                <w:i/>
                                <w:iCs/>
                              </w:rPr>
                            </w:pPr>
                            <w:r w:rsidRPr="00B763A6">
                              <w:rPr>
                                <w:rFonts w:asciiTheme="minorHAnsi" w:hAnsiTheme="minorHAnsi"/>
                                <w:i/>
                                <w:iCs/>
                              </w:rPr>
                              <w:t>Sensor configuration on the data collection vehicle </w:t>
                            </w:r>
                            <w:r w:rsidR="004C4687">
                              <w:rPr>
                                <w:rFonts w:asciiTheme="minorHAnsi" w:hAnsiTheme="minorHAnsi"/>
                                <w:i/>
                                <w:iCs/>
                              </w:rPr>
                              <w:t xml:space="preserve"> (</w:t>
                            </w:r>
                            <w:r w:rsidRPr="00B763A6">
                              <w:rPr>
                                <w:rFonts w:asciiTheme="minorHAnsi" w:hAnsiTheme="minorHAnsi"/>
                                <w:i/>
                                <w:iCs/>
                              </w:rPr>
                              <w:t xml:space="preserve">Source: DB </w:t>
                            </w:r>
                            <w:proofErr w:type="spellStart"/>
                            <w:r w:rsidRPr="00B763A6">
                              <w:rPr>
                                <w:rFonts w:asciiTheme="minorHAnsi" w:hAnsiTheme="minorHAnsi"/>
                                <w:i/>
                                <w:iCs/>
                              </w:rPr>
                              <w:t>Netz</w:t>
                            </w:r>
                            <w:proofErr w:type="spellEnd"/>
                            <w:r w:rsidRPr="00B763A6">
                              <w:rPr>
                                <w:rFonts w:asciiTheme="minorHAnsi" w:hAnsiTheme="minorHAnsi"/>
                                <w:i/>
                                <w:iCs/>
                              </w:rPr>
                              <w:t xml:space="preserve"> AG</w:t>
                            </w:r>
                            <w:r w:rsidR="004C4687">
                              <w:rPr>
                                <w:rFonts w:asciiTheme="minorHAnsi" w:hAnsiTheme="minorHAnsi"/>
                                <w:i/>
                                <w:iCs/>
                              </w:rPr>
                              <w:t>)</w:t>
                            </w:r>
                          </w:p>
                          <w:p w14:paraId="1B4797A4" w14:textId="41190D98" w:rsidR="00F03979" w:rsidRPr="00B763A6" w:rsidRDefault="00F03979">
                            <w:pPr>
                              <w:rPr>
                                <w:rFonts w:asciiTheme="minorHAnsi" w:hAnsiTheme="minorHAnsi"/>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06579" id="_x0000_t202" coordsize="21600,21600" o:spt="202" path="m,l,21600r21600,l21600,xe">
                <v:stroke joinstyle="miter"/>
                <v:path gradientshapeok="t" o:connecttype="rect"/>
              </v:shapetype>
              <v:shape id="Textfeld 2" o:spid="_x0000_s1026" type="#_x0000_t202" style="position:absolute;margin-left:-5.25pt;margin-top:217.5pt;width:313.1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AUFFgIAACw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" filled="f" stroked="f" strokeweight=".5pt">
                <v:textbox>
                  <w:txbxContent>
                    <w:p w14:paraId="792B5EDA" w14:textId="7768295F" w:rsidR="00B763A6" w:rsidRPr="00B763A6" w:rsidRDefault="00B763A6" w:rsidP="00B763A6">
                      <w:pPr>
                        <w:rPr>
                          <w:rFonts w:asciiTheme="minorHAnsi" w:hAnsiTheme="minorHAnsi"/>
                          <w:i/>
                          <w:iCs/>
                        </w:rPr>
                      </w:pPr>
                      <w:r w:rsidRPr="00B763A6">
                        <w:rPr>
                          <w:rFonts w:asciiTheme="minorHAnsi" w:hAnsiTheme="minorHAnsi"/>
                          <w:i/>
                          <w:iCs/>
                        </w:rPr>
                        <w:t>Sensor configuration on the data collection vehicle </w:t>
                      </w:r>
                      <w:r w:rsidR="004C4687">
                        <w:rPr>
                          <w:rFonts w:asciiTheme="minorHAnsi" w:hAnsiTheme="minorHAnsi"/>
                          <w:i/>
                          <w:iCs/>
                        </w:rPr>
                        <w:t xml:space="preserve"> (</w:t>
                      </w:r>
                      <w:r w:rsidRPr="00B763A6">
                        <w:rPr>
                          <w:rFonts w:asciiTheme="minorHAnsi" w:hAnsiTheme="minorHAnsi"/>
                          <w:i/>
                          <w:iCs/>
                        </w:rPr>
                        <w:t xml:space="preserve">Source: DB </w:t>
                      </w:r>
                      <w:proofErr w:type="spellStart"/>
                      <w:r w:rsidRPr="00B763A6">
                        <w:rPr>
                          <w:rFonts w:asciiTheme="minorHAnsi" w:hAnsiTheme="minorHAnsi"/>
                          <w:i/>
                          <w:iCs/>
                        </w:rPr>
                        <w:t>Netz</w:t>
                      </w:r>
                      <w:proofErr w:type="spellEnd"/>
                      <w:r w:rsidRPr="00B763A6">
                        <w:rPr>
                          <w:rFonts w:asciiTheme="minorHAnsi" w:hAnsiTheme="minorHAnsi"/>
                          <w:i/>
                          <w:iCs/>
                        </w:rPr>
                        <w:t xml:space="preserve"> AG</w:t>
                      </w:r>
                      <w:r w:rsidR="004C4687">
                        <w:rPr>
                          <w:rFonts w:asciiTheme="minorHAnsi" w:hAnsiTheme="minorHAnsi"/>
                          <w:i/>
                          <w:iCs/>
                        </w:rPr>
                        <w:t>)</w:t>
                      </w:r>
                    </w:p>
                    <w:p w14:paraId="1B4797A4" w14:textId="41190D98" w:rsidR="00F03979" w:rsidRPr="00B763A6" w:rsidRDefault="00F03979">
                      <w:pPr>
                        <w:rPr>
                          <w:rFonts w:asciiTheme="minorHAnsi" w:hAnsiTheme="minorHAnsi"/>
                          <w:i/>
                          <w:iCs/>
                        </w:rPr>
                      </w:pPr>
                    </w:p>
                  </w:txbxContent>
                </v:textbox>
                <w10:wrap type="square"/>
              </v:shape>
            </w:pict>
          </mc:Fallback>
        </mc:AlternateContent>
      </w:r>
      <w:r w:rsidRPr="00B763A6">
        <w:rPr>
          <w:rFonts w:asciiTheme="minorHAnsi" w:hAnsiTheme="minorHAnsi"/>
          <w:b/>
          <w:noProof/>
        </w:rPr>
        <w:drawing>
          <wp:anchor distT="0" distB="0" distL="114300" distR="114300" simplePos="0" relativeHeight="251658240" behindDoc="0" locked="0" layoutInCell="1" allowOverlap="1" wp14:anchorId="6EAFF812" wp14:editId="7FAB56C1">
            <wp:simplePos x="0" y="0"/>
            <wp:positionH relativeFrom="column">
              <wp:posOffset>0</wp:posOffset>
            </wp:positionH>
            <wp:positionV relativeFrom="paragraph">
              <wp:posOffset>27940</wp:posOffset>
            </wp:positionV>
            <wp:extent cx="3909695" cy="2759710"/>
            <wp:effectExtent l="0" t="0" r="0" b="2540"/>
            <wp:wrapSquare wrapText="bothSides"/>
            <wp:docPr id="1145142331" name="Grafik 1" descr="Ein Bild, das draußen, Himmel,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42331" name="Grafik 1" descr="Ein Bild, das draußen, Himmel, Landfahrzeug, Fahrzeu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9695" cy="2759710"/>
                    </a:xfrm>
                    <a:prstGeom prst="rect">
                      <a:avLst/>
                    </a:prstGeom>
                  </pic:spPr>
                </pic:pic>
              </a:graphicData>
            </a:graphic>
            <wp14:sizeRelH relativeFrom="margin">
              <wp14:pctWidth>0</wp14:pctWidth>
            </wp14:sizeRelH>
            <wp14:sizeRelV relativeFrom="margin">
              <wp14:pctHeight>0</wp14:pctHeight>
            </wp14:sizeRelV>
          </wp:anchor>
        </w:drawing>
      </w:r>
      <w:r w:rsidR="00CB6AAC" w:rsidRPr="00B763A6">
        <w:rPr>
          <w:rFonts w:asciiTheme="minorHAnsi" w:hAnsiTheme="minorHAnsi"/>
          <w:b/>
        </w:rPr>
        <w:t xml:space="preserve">Hoehenkirchen, GERMANY – </w:t>
      </w:r>
      <w:r w:rsidR="0096065E" w:rsidRPr="00B763A6">
        <w:rPr>
          <w:rFonts w:asciiTheme="minorHAnsi" w:hAnsiTheme="minorHAnsi"/>
          <w:b/>
        </w:rPr>
        <w:t xml:space="preserve">June </w:t>
      </w:r>
      <w:r w:rsidR="00400AD7">
        <w:rPr>
          <w:rFonts w:asciiTheme="minorHAnsi" w:hAnsiTheme="minorHAnsi"/>
          <w:b/>
        </w:rPr>
        <w:t>20</w:t>
      </w:r>
      <w:r w:rsidR="00CB6AAC" w:rsidRPr="00B763A6">
        <w:rPr>
          <w:rFonts w:asciiTheme="minorHAnsi" w:hAnsiTheme="minorHAnsi"/>
          <w:b/>
        </w:rPr>
        <w:t>, 20</w:t>
      </w:r>
      <w:r w:rsidR="00D6584E" w:rsidRPr="00B763A6">
        <w:rPr>
          <w:rFonts w:asciiTheme="minorHAnsi" w:hAnsiTheme="minorHAnsi"/>
          <w:b/>
        </w:rPr>
        <w:t>23</w:t>
      </w:r>
      <w:r w:rsidR="00CB6AAC" w:rsidRPr="00B763A6">
        <w:rPr>
          <w:rFonts w:asciiTheme="minorHAnsi" w:hAnsiTheme="minorHAnsi"/>
        </w:rPr>
        <w:t xml:space="preserve"> –  </w:t>
      </w:r>
      <w:r w:rsidR="00EC626F" w:rsidRPr="00B763A6">
        <w:rPr>
          <w:rFonts w:asciiTheme="minorHAnsi" w:hAnsiTheme="minorHAnsi"/>
        </w:rPr>
        <w:t xml:space="preserve">Just as the automotive industry is developing autonomous driving, the rail industry is working on the realization of fully </w:t>
      </w:r>
      <w:r w:rsidR="00A31516" w:rsidRPr="00B763A6">
        <w:rPr>
          <w:rFonts w:asciiTheme="minorHAnsi" w:hAnsiTheme="minorHAnsi"/>
        </w:rPr>
        <w:t>“</w:t>
      </w:r>
      <w:r w:rsidR="00EC626F" w:rsidRPr="00B763A6">
        <w:rPr>
          <w:rFonts w:asciiTheme="minorHAnsi" w:hAnsiTheme="minorHAnsi"/>
        </w:rPr>
        <w:t>automat</w:t>
      </w:r>
      <w:r w:rsidR="00A31516" w:rsidRPr="00B763A6">
        <w:rPr>
          <w:rFonts w:asciiTheme="minorHAnsi" w:hAnsiTheme="minorHAnsi"/>
        </w:rPr>
        <w:t>ic</w:t>
      </w:r>
      <w:r w:rsidR="00EC626F" w:rsidRPr="00B763A6">
        <w:rPr>
          <w:rFonts w:asciiTheme="minorHAnsi" w:hAnsiTheme="minorHAnsi"/>
        </w:rPr>
        <w:t xml:space="preserve"> train operation</w:t>
      </w:r>
      <w:r w:rsidR="00A31516" w:rsidRPr="00B763A6">
        <w:rPr>
          <w:rFonts w:asciiTheme="minorHAnsi" w:hAnsiTheme="minorHAnsi"/>
        </w:rPr>
        <w:t>”</w:t>
      </w:r>
      <w:r w:rsidR="00EC626F" w:rsidRPr="00B763A6">
        <w:rPr>
          <w:rFonts w:asciiTheme="minorHAnsi" w:hAnsiTheme="minorHAnsi"/>
        </w:rPr>
        <w:t xml:space="preserve"> (ATO).</w:t>
      </w:r>
      <w:r w:rsidR="00B764CC" w:rsidRPr="00B763A6">
        <w:rPr>
          <w:rFonts w:asciiTheme="minorHAnsi" w:hAnsiTheme="minorHAnsi"/>
        </w:rPr>
        <w:t xml:space="preserve"> </w:t>
      </w:r>
      <w:r w:rsidR="00A31516" w:rsidRPr="00B763A6">
        <w:rPr>
          <w:rFonts w:asciiTheme="minorHAnsi" w:hAnsiTheme="minorHAnsi"/>
        </w:rPr>
        <w:t xml:space="preserve">One </w:t>
      </w:r>
      <w:r w:rsidR="00A62FCE" w:rsidRPr="00B763A6">
        <w:rPr>
          <w:rFonts w:asciiTheme="minorHAnsi" w:hAnsiTheme="minorHAnsi"/>
        </w:rPr>
        <w:t>major</w:t>
      </w:r>
      <w:r w:rsidR="00B764CC" w:rsidRPr="00B763A6">
        <w:rPr>
          <w:rFonts w:asciiTheme="minorHAnsi" w:hAnsiTheme="minorHAnsi"/>
        </w:rPr>
        <w:t xml:space="preserve"> challenge in </w:t>
      </w:r>
      <w:r w:rsidR="00A62FCE" w:rsidRPr="00B763A6">
        <w:rPr>
          <w:rFonts w:asciiTheme="minorHAnsi" w:hAnsiTheme="minorHAnsi"/>
        </w:rPr>
        <w:t xml:space="preserve">future </w:t>
      </w:r>
      <w:r w:rsidR="00B764CC" w:rsidRPr="00B763A6">
        <w:rPr>
          <w:rFonts w:asciiTheme="minorHAnsi" w:hAnsiTheme="minorHAnsi"/>
        </w:rPr>
        <w:t xml:space="preserve">rail </w:t>
      </w:r>
      <w:r w:rsidR="007F38CC" w:rsidRPr="00B763A6">
        <w:rPr>
          <w:rFonts w:asciiTheme="minorHAnsi" w:hAnsiTheme="minorHAnsi"/>
        </w:rPr>
        <w:t>operation</w:t>
      </w:r>
      <w:r w:rsidR="00B764CC" w:rsidRPr="00B763A6">
        <w:rPr>
          <w:rFonts w:asciiTheme="minorHAnsi" w:hAnsiTheme="minorHAnsi"/>
        </w:rPr>
        <w:t xml:space="preserve"> is object detection: Train paths must be monitored and obstacles must be detected early and reliably so that emergency braking can be initiated </w:t>
      </w:r>
      <w:r w:rsidR="00697D86" w:rsidRPr="00B763A6">
        <w:rPr>
          <w:rFonts w:asciiTheme="minorHAnsi" w:hAnsiTheme="minorHAnsi"/>
        </w:rPr>
        <w:t xml:space="preserve">in time </w:t>
      </w:r>
      <w:r w:rsidR="00B764CC" w:rsidRPr="00B763A6">
        <w:rPr>
          <w:rFonts w:asciiTheme="minorHAnsi" w:hAnsiTheme="minorHAnsi"/>
        </w:rPr>
        <w:t xml:space="preserve">if necessary. </w:t>
      </w:r>
      <w:r w:rsidR="000A3D54" w:rsidRPr="00B763A6">
        <w:rPr>
          <w:rFonts w:asciiTheme="minorHAnsi" w:hAnsiTheme="minorHAnsi"/>
        </w:rPr>
        <w:t>In order t</w:t>
      </w:r>
      <w:r w:rsidR="00E47B2F" w:rsidRPr="00B763A6">
        <w:rPr>
          <w:rFonts w:asciiTheme="minorHAnsi" w:hAnsiTheme="minorHAnsi"/>
        </w:rPr>
        <w:t>o</w:t>
      </w:r>
      <w:r w:rsidR="00B764CC" w:rsidRPr="00B763A6">
        <w:rPr>
          <w:rFonts w:asciiTheme="minorHAnsi" w:hAnsiTheme="minorHAnsi"/>
        </w:rPr>
        <w:t xml:space="preserve"> </w:t>
      </w:r>
      <w:r w:rsidR="00B764CC" w:rsidRPr="00B763A6">
        <w:rPr>
          <w:rFonts w:asciiTheme="minorHAnsi" w:hAnsiTheme="minorHAnsi"/>
        </w:rPr>
        <w:lastRenderedPageBreak/>
        <w:t>develop automated driving functions</w:t>
      </w:r>
      <w:r w:rsidR="0081223F" w:rsidRPr="00B763A6">
        <w:rPr>
          <w:rFonts w:asciiTheme="minorHAnsi" w:hAnsiTheme="minorHAnsi"/>
        </w:rPr>
        <w:t xml:space="preserve"> that meet these requirements</w:t>
      </w:r>
      <w:r w:rsidR="00E47B2F" w:rsidRPr="00B763A6">
        <w:rPr>
          <w:rFonts w:asciiTheme="minorHAnsi" w:hAnsiTheme="minorHAnsi"/>
        </w:rPr>
        <w:t xml:space="preserve">, </w:t>
      </w:r>
      <w:r w:rsidR="00AF4345" w:rsidRPr="00B763A6">
        <w:rPr>
          <w:rFonts w:asciiTheme="minorHAnsi" w:hAnsiTheme="minorHAnsi"/>
        </w:rPr>
        <w:t>m</w:t>
      </w:r>
      <w:r w:rsidR="00E47B2F" w:rsidRPr="00B763A6">
        <w:rPr>
          <w:rFonts w:asciiTheme="minorHAnsi" w:hAnsiTheme="minorHAnsi"/>
        </w:rPr>
        <w:t>achine learning methods are used</w:t>
      </w:r>
      <w:r w:rsidR="000A3D54" w:rsidRPr="00B763A6">
        <w:rPr>
          <w:rFonts w:asciiTheme="minorHAnsi" w:hAnsiTheme="minorHAnsi"/>
        </w:rPr>
        <w:t>.</w:t>
      </w:r>
      <w:r w:rsidR="00B764CC" w:rsidRPr="00B763A6">
        <w:rPr>
          <w:rFonts w:asciiTheme="minorHAnsi" w:hAnsiTheme="minorHAnsi"/>
        </w:rPr>
        <w:t xml:space="preserve"> Th</w:t>
      </w:r>
      <w:r w:rsidR="00AF4345" w:rsidRPr="00B763A6">
        <w:rPr>
          <w:rFonts w:asciiTheme="minorHAnsi" w:hAnsiTheme="minorHAnsi"/>
        </w:rPr>
        <w:t>ey</w:t>
      </w:r>
      <w:r w:rsidR="00B764CC" w:rsidRPr="00B763A6">
        <w:rPr>
          <w:rFonts w:asciiTheme="minorHAnsi" w:hAnsiTheme="minorHAnsi"/>
        </w:rPr>
        <w:t xml:space="preserve"> require training data,</w:t>
      </w:r>
      <w:r w:rsidR="00D3079C" w:rsidRPr="00B763A6">
        <w:rPr>
          <w:rFonts w:asciiTheme="minorHAnsi" w:hAnsiTheme="minorHAnsi"/>
        </w:rPr>
        <w:t xml:space="preserve"> that</w:t>
      </w:r>
      <w:r w:rsidR="00B764CC" w:rsidRPr="00B763A6">
        <w:rPr>
          <w:rFonts w:asciiTheme="minorHAnsi" w:hAnsiTheme="minorHAnsi"/>
        </w:rPr>
        <w:t xml:space="preserve"> </w:t>
      </w:r>
      <w:r w:rsidR="00FE26E0" w:rsidRPr="00B763A6">
        <w:rPr>
          <w:rFonts w:asciiTheme="minorHAnsi" w:hAnsiTheme="minorHAnsi"/>
        </w:rPr>
        <w:t xml:space="preserve">are </w:t>
      </w:r>
      <w:r w:rsidR="00B764CC" w:rsidRPr="00B763A6">
        <w:rPr>
          <w:rFonts w:asciiTheme="minorHAnsi" w:hAnsiTheme="minorHAnsi"/>
        </w:rPr>
        <w:t>ideally collected by different types of sensors. However, the availability of such multi-sensor data for rail traffic has been limited to date.</w:t>
      </w:r>
    </w:p>
    <w:p w14:paraId="793ADF67" w14:textId="77777777" w:rsidR="00C54098" w:rsidRPr="00B763A6" w:rsidRDefault="00C54098" w:rsidP="00C54098">
      <w:pPr>
        <w:spacing w:line="276" w:lineRule="auto"/>
        <w:rPr>
          <w:rFonts w:asciiTheme="minorHAnsi" w:hAnsiTheme="minorHAnsi"/>
        </w:rPr>
      </w:pPr>
    </w:p>
    <w:p w14:paraId="7762A752" w14:textId="63860AAA" w:rsidR="00EA13C3" w:rsidRPr="00B763A6" w:rsidRDefault="00575946" w:rsidP="00C54098">
      <w:pPr>
        <w:spacing w:line="276" w:lineRule="auto"/>
        <w:rPr>
          <w:rFonts w:asciiTheme="minorHAnsi" w:hAnsiTheme="minorHAnsi"/>
        </w:rPr>
      </w:pPr>
      <w:r w:rsidRPr="00B763A6">
        <w:rPr>
          <w:rFonts w:asciiTheme="minorHAnsi" w:hAnsiTheme="minorHAnsi"/>
        </w:rPr>
        <w:t xml:space="preserve">"Open Sensor Data for Rail 2023" (OSDaR23) is the first open multi-sensor dataset for </w:t>
      </w:r>
      <w:r w:rsidR="00821E23" w:rsidRPr="00B763A6">
        <w:rPr>
          <w:rFonts w:asciiTheme="minorHAnsi" w:hAnsiTheme="minorHAnsi"/>
        </w:rPr>
        <w:t>railroads</w:t>
      </w:r>
      <w:r w:rsidRPr="00B763A6">
        <w:rPr>
          <w:rFonts w:asciiTheme="minorHAnsi" w:hAnsiTheme="minorHAnsi"/>
        </w:rPr>
        <w:t xml:space="preserve"> in mainline traffic that provides information from various sensors for training, </w:t>
      </w:r>
      <w:proofErr w:type="gramStart"/>
      <w:r w:rsidRPr="00B763A6">
        <w:rPr>
          <w:rFonts w:asciiTheme="minorHAnsi" w:hAnsiTheme="minorHAnsi"/>
        </w:rPr>
        <w:t>validation</w:t>
      </w:r>
      <w:proofErr w:type="gramEnd"/>
      <w:r w:rsidRPr="00B763A6">
        <w:rPr>
          <w:rFonts w:asciiTheme="minorHAnsi" w:hAnsiTheme="minorHAnsi"/>
        </w:rPr>
        <w:t xml:space="preserve"> and testing purposes. </w:t>
      </w:r>
      <w:r w:rsidR="001E1CE9" w:rsidRPr="00B763A6">
        <w:rPr>
          <w:rFonts w:asciiTheme="minorHAnsi" w:hAnsiTheme="minorHAnsi"/>
        </w:rPr>
        <w:t xml:space="preserve">The dataset was </w:t>
      </w:r>
      <w:r w:rsidR="00701134" w:rsidRPr="00B763A6">
        <w:rPr>
          <w:rFonts w:asciiTheme="minorHAnsi" w:hAnsiTheme="minorHAnsi"/>
        </w:rPr>
        <w:t>created</w:t>
      </w:r>
      <w:r w:rsidR="001E1CE9" w:rsidRPr="00B763A6">
        <w:rPr>
          <w:rFonts w:asciiTheme="minorHAnsi" w:hAnsiTheme="minorHAnsi"/>
        </w:rPr>
        <w:t xml:space="preserve"> as part of the project "Preparation of datasets for applications of automated driving in railroad operations" on behalf of the German Centr</w:t>
      </w:r>
      <w:r w:rsidR="009C3027">
        <w:rPr>
          <w:rFonts w:asciiTheme="minorHAnsi" w:hAnsiTheme="minorHAnsi"/>
        </w:rPr>
        <w:t>e</w:t>
      </w:r>
      <w:r w:rsidR="001E1CE9" w:rsidRPr="00B763A6">
        <w:rPr>
          <w:rFonts w:asciiTheme="minorHAnsi" w:hAnsiTheme="minorHAnsi"/>
        </w:rPr>
        <w:t xml:space="preserve"> for </w:t>
      </w:r>
      <w:r w:rsidR="00971933">
        <w:rPr>
          <w:rFonts w:asciiTheme="minorHAnsi" w:hAnsiTheme="minorHAnsi"/>
        </w:rPr>
        <w:t xml:space="preserve">Rail </w:t>
      </w:r>
      <w:r w:rsidR="009C3027">
        <w:rPr>
          <w:rFonts w:asciiTheme="minorHAnsi" w:hAnsiTheme="minorHAnsi"/>
        </w:rPr>
        <w:t>T</w:t>
      </w:r>
      <w:r w:rsidR="001E1CE9" w:rsidRPr="00B763A6">
        <w:rPr>
          <w:rFonts w:asciiTheme="minorHAnsi" w:hAnsiTheme="minorHAnsi"/>
        </w:rPr>
        <w:t xml:space="preserve">raffic Research (DZSF) by </w:t>
      </w:r>
      <w:proofErr w:type="spellStart"/>
      <w:r w:rsidR="001E1CE9" w:rsidRPr="00B763A6">
        <w:rPr>
          <w:rFonts w:asciiTheme="minorHAnsi" w:hAnsiTheme="minorHAnsi"/>
        </w:rPr>
        <w:t>FusionSystems</w:t>
      </w:r>
      <w:proofErr w:type="spellEnd"/>
      <w:r w:rsidR="001E1CE9" w:rsidRPr="00B763A6">
        <w:rPr>
          <w:rFonts w:asciiTheme="minorHAnsi" w:hAnsiTheme="minorHAnsi"/>
        </w:rPr>
        <w:t xml:space="preserve"> GmbH, using sensor data from DB </w:t>
      </w:r>
      <w:proofErr w:type="spellStart"/>
      <w:r w:rsidR="001E1CE9" w:rsidRPr="00B763A6">
        <w:rPr>
          <w:rFonts w:asciiTheme="minorHAnsi" w:hAnsiTheme="minorHAnsi"/>
        </w:rPr>
        <w:t>Netz</w:t>
      </w:r>
      <w:proofErr w:type="spellEnd"/>
      <w:r w:rsidR="001E1CE9" w:rsidRPr="00B763A6">
        <w:rPr>
          <w:rFonts w:asciiTheme="minorHAnsi" w:hAnsiTheme="minorHAnsi"/>
        </w:rPr>
        <w:t xml:space="preserve"> AG / </w:t>
      </w:r>
      <w:proofErr w:type="spellStart"/>
      <w:r w:rsidR="001E1CE9" w:rsidRPr="00B763A6">
        <w:rPr>
          <w:rFonts w:asciiTheme="minorHAnsi" w:hAnsiTheme="minorHAnsi"/>
        </w:rPr>
        <w:t>Digitale</w:t>
      </w:r>
      <w:proofErr w:type="spellEnd"/>
      <w:r w:rsidR="001E1CE9" w:rsidRPr="00B763A6">
        <w:rPr>
          <w:rFonts w:asciiTheme="minorHAnsi" w:hAnsiTheme="minorHAnsi"/>
        </w:rPr>
        <w:t xml:space="preserve"> </w:t>
      </w:r>
      <w:proofErr w:type="spellStart"/>
      <w:r w:rsidR="001E1CE9" w:rsidRPr="00B763A6">
        <w:rPr>
          <w:rFonts w:asciiTheme="minorHAnsi" w:hAnsiTheme="minorHAnsi"/>
        </w:rPr>
        <w:t>Schiene</w:t>
      </w:r>
      <w:proofErr w:type="spellEnd"/>
      <w:r w:rsidR="001E1CE9" w:rsidRPr="00B763A6">
        <w:rPr>
          <w:rFonts w:asciiTheme="minorHAnsi" w:hAnsiTheme="minorHAnsi"/>
        </w:rPr>
        <w:t xml:space="preserve"> Deutschland. </w:t>
      </w:r>
      <w:r w:rsidR="00D81E48" w:rsidRPr="00B763A6">
        <w:rPr>
          <w:rFonts w:asciiTheme="minorHAnsi" w:hAnsiTheme="minorHAnsi"/>
        </w:rPr>
        <w:t>The data was collected by i</w:t>
      </w:r>
      <w:r w:rsidRPr="00B763A6">
        <w:rPr>
          <w:rFonts w:asciiTheme="minorHAnsi" w:hAnsiTheme="minorHAnsi"/>
        </w:rPr>
        <w:t xml:space="preserve">nfrared cameras, color imaging cameras, </w:t>
      </w:r>
      <w:r w:rsidR="00701134" w:rsidRPr="00B763A6">
        <w:rPr>
          <w:rFonts w:asciiTheme="minorHAnsi" w:hAnsiTheme="minorHAnsi"/>
        </w:rPr>
        <w:t xml:space="preserve">as well as </w:t>
      </w:r>
      <w:r w:rsidRPr="00B763A6">
        <w:rPr>
          <w:rFonts w:asciiTheme="minorHAnsi" w:hAnsiTheme="minorHAnsi"/>
        </w:rPr>
        <w:t>LiDAR</w:t>
      </w:r>
      <w:r w:rsidR="00701134" w:rsidRPr="00B763A6">
        <w:rPr>
          <w:rFonts w:asciiTheme="minorHAnsi" w:hAnsiTheme="minorHAnsi"/>
        </w:rPr>
        <w:t xml:space="preserve">, </w:t>
      </w:r>
      <w:r w:rsidRPr="00B763A6">
        <w:rPr>
          <w:rFonts w:asciiTheme="minorHAnsi" w:hAnsiTheme="minorHAnsi"/>
        </w:rPr>
        <w:t xml:space="preserve">radar, </w:t>
      </w:r>
      <w:proofErr w:type="gramStart"/>
      <w:r w:rsidRPr="00B763A6">
        <w:rPr>
          <w:rFonts w:asciiTheme="minorHAnsi" w:hAnsiTheme="minorHAnsi"/>
        </w:rPr>
        <w:t>position</w:t>
      </w:r>
      <w:proofErr w:type="gramEnd"/>
      <w:r w:rsidRPr="00B763A6">
        <w:rPr>
          <w:rFonts w:asciiTheme="minorHAnsi" w:hAnsiTheme="minorHAnsi"/>
        </w:rPr>
        <w:t xml:space="preserve"> and acceleration sensors</w:t>
      </w:r>
      <w:r w:rsidR="00D81E48" w:rsidRPr="00B763A6">
        <w:rPr>
          <w:rFonts w:asciiTheme="minorHAnsi" w:hAnsiTheme="minorHAnsi"/>
        </w:rPr>
        <w:t>.</w:t>
      </w:r>
    </w:p>
    <w:p w14:paraId="17D4359A" w14:textId="77777777" w:rsidR="00AB023B" w:rsidRPr="00B763A6" w:rsidRDefault="00AB023B" w:rsidP="00C54098">
      <w:pPr>
        <w:spacing w:line="276" w:lineRule="auto"/>
        <w:rPr>
          <w:rFonts w:asciiTheme="minorHAnsi" w:hAnsiTheme="minorHAnsi"/>
        </w:rPr>
      </w:pPr>
    </w:p>
    <w:p w14:paraId="59ED1ED1" w14:textId="05F95596" w:rsidR="005D3BAE" w:rsidRPr="00B763A6" w:rsidRDefault="005D3BAE" w:rsidP="00C54098">
      <w:pPr>
        <w:spacing w:line="276" w:lineRule="auto"/>
        <w:rPr>
          <w:rFonts w:asciiTheme="minorHAnsi" w:hAnsiTheme="minorHAnsi"/>
        </w:rPr>
      </w:pPr>
      <w:r w:rsidRPr="00B763A6">
        <w:rPr>
          <w:rFonts w:asciiTheme="minorHAnsi" w:hAnsiTheme="minorHAnsi"/>
        </w:rPr>
        <w:t xml:space="preserve">The goal of publishing </w:t>
      </w:r>
      <w:r w:rsidR="00C150F2" w:rsidRPr="00B763A6">
        <w:rPr>
          <w:rFonts w:asciiTheme="minorHAnsi" w:hAnsiTheme="minorHAnsi"/>
        </w:rPr>
        <w:t>OSD</w:t>
      </w:r>
      <w:r w:rsidR="00B16C18" w:rsidRPr="00B763A6">
        <w:rPr>
          <w:rFonts w:asciiTheme="minorHAnsi" w:hAnsiTheme="minorHAnsi"/>
        </w:rPr>
        <w:t>aR</w:t>
      </w:r>
      <w:r w:rsidR="00954867" w:rsidRPr="00B763A6">
        <w:rPr>
          <w:rFonts w:asciiTheme="minorHAnsi" w:hAnsiTheme="minorHAnsi"/>
        </w:rPr>
        <w:t xml:space="preserve">23 </w:t>
      </w:r>
      <w:r w:rsidRPr="00B763A6">
        <w:rPr>
          <w:rFonts w:asciiTheme="minorHAnsi" w:hAnsiTheme="minorHAnsi"/>
        </w:rPr>
        <w:t xml:space="preserve">is to train, test, and validate software systems </w:t>
      </w:r>
      <w:r w:rsidR="001E4988" w:rsidRPr="00B763A6">
        <w:rPr>
          <w:rFonts w:asciiTheme="minorHAnsi" w:hAnsiTheme="minorHAnsi"/>
        </w:rPr>
        <w:t xml:space="preserve">with </w:t>
      </w:r>
      <w:r w:rsidRPr="00B763A6">
        <w:rPr>
          <w:rFonts w:asciiTheme="minorHAnsi" w:hAnsiTheme="minorHAnsi"/>
        </w:rPr>
        <w:t>machine learning (ML</w:t>
      </w:r>
      <w:r w:rsidR="00547EE2" w:rsidRPr="00B763A6">
        <w:rPr>
          <w:rFonts w:asciiTheme="minorHAnsi" w:hAnsiTheme="minorHAnsi"/>
        </w:rPr>
        <w:t>)</w:t>
      </w:r>
      <w:r w:rsidR="001E4988" w:rsidRPr="00B763A6">
        <w:rPr>
          <w:rFonts w:asciiTheme="minorHAnsi" w:hAnsiTheme="minorHAnsi"/>
        </w:rPr>
        <w:t xml:space="preserve"> techniques</w:t>
      </w:r>
      <w:r w:rsidR="00547EE2" w:rsidRPr="00B763A6">
        <w:rPr>
          <w:rFonts w:asciiTheme="minorHAnsi" w:hAnsiTheme="minorHAnsi"/>
        </w:rPr>
        <w:t xml:space="preserve"> and to improve the </w:t>
      </w:r>
      <w:r w:rsidR="00954867" w:rsidRPr="00B763A6">
        <w:rPr>
          <w:rFonts w:asciiTheme="minorHAnsi" w:hAnsiTheme="minorHAnsi"/>
        </w:rPr>
        <w:t xml:space="preserve">automated </w:t>
      </w:r>
      <w:r w:rsidR="00547EE2" w:rsidRPr="00B763A6">
        <w:rPr>
          <w:rFonts w:asciiTheme="minorHAnsi" w:hAnsiTheme="minorHAnsi"/>
        </w:rPr>
        <w:t>environment perception on railways</w:t>
      </w:r>
      <w:r w:rsidRPr="00B763A6">
        <w:rPr>
          <w:rFonts w:asciiTheme="minorHAnsi" w:hAnsiTheme="minorHAnsi"/>
        </w:rPr>
        <w:t xml:space="preserve">. </w:t>
      </w:r>
      <w:r w:rsidR="007D0D36" w:rsidRPr="00B763A6">
        <w:rPr>
          <w:rFonts w:asciiTheme="minorHAnsi" w:hAnsiTheme="minorHAnsi"/>
        </w:rPr>
        <w:t xml:space="preserve">To be able to exchange and reuse the data, </w:t>
      </w:r>
      <w:r w:rsidRPr="00B763A6">
        <w:rPr>
          <w:rFonts w:asciiTheme="minorHAnsi" w:hAnsiTheme="minorHAnsi"/>
        </w:rPr>
        <w:t xml:space="preserve">it must be readable and understandable by all users. To ensure this, the project group </w:t>
      </w:r>
      <w:r w:rsidR="00382E02" w:rsidRPr="00B763A6">
        <w:rPr>
          <w:rFonts w:asciiTheme="minorHAnsi" w:hAnsiTheme="minorHAnsi"/>
        </w:rPr>
        <w:t xml:space="preserve">has </w:t>
      </w:r>
      <w:r w:rsidRPr="00B763A6">
        <w:rPr>
          <w:rFonts w:asciiTheme="minorHAnsi" w:hAnsiTheme="minorHAnsi"/>
        </w:rPr>
        <w:t>chose</w:t>
      </w:r>
      <w:r w:rsidR="00382E02" w:rsidRPr="00B763A6">
        <w:rPr>
          <w:rFonts w:asciiTheme="minorHAnsi" w:hAnsiTheme="minorHAnsi"/>
        </w:rPr>
        <w:t>n</w:t>
      </w:r>
      <w:r w:rsidRPr="00B763A6">
        <w:rPr>
          <w:rFonts w:asciiTheme="minorHAnsi" w:hAnsiTheme="minorHAnsi"/>
        </w:rPr>
        <w:t xml:space="preserve"> </w:t>
      </w:r>
      <w:r w:rsidR="004A0D81" w:rsidRPr="00B763A6">
        <w:rPr>
          <w:rFonts w:asciiTheme="minorHAnsi" w:hAnsiTheme="minorHAnsi"/>
        </w:rPr>
        <w:t xml:space="preserve">ASAM </w:t>
      </w:r>
      <w:proofErr w:type="spellStart"/>
      <w:r w:rsidRPr="00B763A6">
        <w:rPr>
          <w:rFonts w:asciiTheme="minorHAnsi" w:hAnsiTheme="minorHAnsi"/>
        </w:rPr>
        <w:t>OpenLABEL</w:t>
      </w:r>
      <w:proofErr w:type="spellEnd"/>
      <w:r w:rsidRPr="00B763A6">
        <w:rPr>
          <w:rFonts w:asciiTheme="minorHAnsi" w:hAnsiTheme="minorHAnsi"/>
        </w:rPr>
        <w:t xml:space="preserve"> as the standardized format </w:t>
      </w:r>
      <w:r w:rsidR="00382E02" w:rsidRPr="00B763A6">
        <w:rPr>
          <w:rFonts w:asciiTheme="minorHAnsi" w:hAnsiTheme="minorHAnsi"/>
        </w:rPr>
        <w:t xml:space="preserve">to </w:t>
      </w:r>
      <w:r w:rsidRPr="00B763A6">
        <w:rPr>
          <w:rFonts w:asciiTheme="minorHAnsi" w:hAnsiTheme="minorHAnsi"/>
        </w:rPr>
        <w:t>annotat</w:t>
      </w:r>
      <w:r w:rsidR="00382E02" w:rsidRPr="00B763A6">
        <w:rPr>
          <w:rFonts w:asciiTheme="minorHAnsi" w:hAnsiTheme="minorHAnsi"/>
        </w:rPr>
        <w:t>e</w:t>
      </w:r>
      <w:r w:rsidRPr="00B763A6">
        <w:rPr>
          <w:rFonts w:asciiTheme="minorHAnsi" w:hAnsiTheme="minorHAnsi"/>
        </w:rPr>
        <w:t xml:space="preserve"> the data. The standard, which </w:t>
      </w:r>
      <w:r w:rsidR="00F0380B" w:rsidRPr="00B763A6">
        <w:rPr>
          <w:rFonts w:asciiTheme="minorHAnsi" w:hAnsiTheme="minorHAnsi"/>
        </w:rPr>
        <w:t xml:space="preserve">is </w:t>
      </w:r>
      <w:r w:rsidRPr="00B763A6">
        <w:rPr>
          <w:rFonts w:asciiTheme="minorHAnsi" w:hAnsiTheme="minorHAnsi"/>
        </w:rPr>
        <w:t xml:space="preserve">already </w:t>
      </w:r>
      <w:r w:rsidR="00F0380B" w:rsidRPr="00B763A6">
        <w:rPr>
          <w:rFonts w:asciiTheme="minorHAnsi" w:hAnsiTheme="minorHAnsi"/>
        </w:rPr>
        <w:t>well used i</w:t>
      </w:r>
      <w:r w:rsidRPr="00B763A6">
        <w:rPr>
          <w:rFonts w:asciiTheme="minorHAnsi" w:hAnsiTheme="minorHAnsi"/>
        </w:rPr>
        <w:t>n the automotive industry, specifies how object information must be categorized and described in order to provide autonomous driving systems with a common fundamental and in-depth understanding of their environment. Communication problems between systems</w:t>
      </w:r>
      <w:r w:rsidR="00F15F7E" w:rsidRPr="00B763A6">
        <w:rPr>
          <w:rFonts w:asciiTheme="minorHAnsi" w:hAnsiTheme="minorHAnsi"/>
        </w:rPr>
        <w:t xml:space="preserve"> </w:t>
      </w:r>
      <w:r w:rsidRPr="00B763A6">
        <w:rPr>
          <w:rFonts w:asciiTheme="minorHAnsi" w:hAnsiTheme="minorHAnsi"/>
        </w:rPr>
        <w:t>which can lead to accidents in real life are thus avoided.</w:t>
      </w:r>
    </w:p>
    <w:p w14:paraId="1477630D" w14:textId="77777777" w:rsidR="005D3BAE" w:rsidRPr="00B763A6" w:rsidRDefault="005D3BAE" w:rsidP="00C54098">
      <w:pPr>
        <w:spacing w:line="276" w:lineRule="auto"/>
        <w:rPr>
          <w:rFonts w:asciiTheme="minorHAnsi" w:hAnsiTheme="minorHAnsi"/>
        </w:rPr>
      </w:pPr>
    </w:p>
    <w:p w14:paraId="47109F31" w14:textId="3201B711" w:rsidR="00C6006D" w:rsidRPr="000B3DA8" w:rsidRDefault="008537D7" w:rsidP="00C54098">
      <w:pPr>
        <w:spacing w:line="276" w:lineRule="auto"/>
        <w:rPr>
          <w:rFonts w:asciiTheme="minorHAnsi" w:hAnsiTheme="minorHAnsi"/>
        </w:rPr>
      </w:pPr>
      <w:r w:rsidRPr="000B3DA8">
        <w:rPr>
          <w:rFonts w:asciiTheme="minorHAnsi" w:hAnsiTheme="minorHAnsi"/>
        </w:rPr>
        <w:t xml:space="preserve">ASAM </w:t>
      </w:r>
      <w:proofErr w:type="spellStart"/>
      <w:r w:rsidRPr="000B3DA8">
        <w:rPr>
          <w:rFonts w:asciiTheme="minorHAnsi" w:hAnsiTheme="minorHAnsi"/>
        </w:rPr>
        <w:t>OpenLABEL</w:t>
      </w:r>
      <w:proofErr w:type="spellEnd"/>
      <w:r w:rsidRPr="000B3DA8">
        <w:rPr>
          <w:rFonts w:asciiTheme="minorHAnsi" w:hAnsiTheme="minorHAnsi"/>
        </w:rPr>
        <w:t xml:space="preserve"> was developed and published by the standardization organization ASAM </w:t>
      </w:r>
      <w:proofErr w:type="spellStart"/>
      <w:r w:rsidRPr="000B3DA8">
        <w:rPr>
          <w:rFonts w:asciiTheme="minorHAnsi" w:hAnsiTheme="minorHAnsi"/>
        </w:rPr>
        <w:t>e.V.</w:t>
      </w:r>
      <w:proofErr w:type="spellEnd"/>
      <w:r w:rsidRPr="000B3DA8">
        <w:rPr>
          <w:rFonts w:asciiTheme="minorHAnsi" w:hAnsiTheme="minorHAnsi"/>
        </w:rPr>
        <w:t xml:space="preserve"> in 2021. Research projects in the automotive sector, such as AVEAS, SUNRISE or SET Level, as well as private companies are already using ASAM </w:t>
      </w:r>
      <w:proofErr w:type="spellStart"/>
      <w:r w:rsidRPr="000B3DA8">
        <w:rPr>
          <w:rFonts w:asciiTheme="minorHAnsi" w:hAnsiTheme="minorHAnsi"/>
        </w:rPr>
        <w:t>OpenLABEL</w:t>
      </w:r>
      <w:proofErr w:type="spellEnd"/>
      <w:r w:rsidRPr="000B3DA8">
        <w:rPr>
          <w:rFonts w:asciiTheme="minorHAnsi" w:hAnsiTheme="minorHAnsi"/>
        </w:rPr>
        <w:t xml:space="preserve"> successfully. </w:t>
      </w:r>
      <w:r w:rsidR="00EB302E" w:rsidRPr="000B3DA8">
        <w:rPr>
          <w:rFonts w:asciiTheme="minorHAnsi" w:hAnsiTheme="minorHAnsi"/>
        </w:rPr>
        <w:t xml:space="preserve">The standard is part of the ASAM OpenX® family, which is gradually becoming the industry-wide reference for simulation-based testing of automated driving functions in the automotive industry. ASAM </w:t>
      </w:r>
      <w:proofErr w:type="spellStart"/>
      <w:r w:rsidR="00EB302E" w:rsidRPr="000B3DA8">
        <w:rPr>
          <w:rFonts w:asciiTheme="minorHAnsi" w:hAnsiTheme="minorHAnsi"/>
        </w:rPr>
        <w:t>OpenLABEL</w:t>
      </w:r>
      <w:proofErr w:type="spellEnd"/>
      <w:r w:rsidRPr="000B3DA8">
        <w:rPr>
          <w:rFonts w:asciiTheme="minorHAnsi" w:hAnsiTheme="minorHAnsi"/>
        </w:rPr>
        <w:t xml:space="preserve"> is </w:t>
      </w:r>
      <w:r w:rsidR="004915CA" w:rsidRPr="000B3DA8">
        <w:rPr>
          <w:rFonts w:asciiTheme="minorHAnsi" w:hAnsiTheme="minorHAnsi"/>
        </w:rPr>
        <w:t xml:space="preserve">being </w:t>
      </w:r>
      <w:r w:rsidRPr="000B3DA8">
        <w:rPr>
          <w:rFonts w:asciiTheme="minorHAnsi" w:hAnsiTheme="minorHAnsi"/>
        </w:rPr>
        <w:t xml:space="preserve">maintained and </w:t>
      </w:r>
      <w:r w:rsidR="002C58CF" w:rsidRPr="000B3DA8">
        <w:rPr>
          <w:rFonts w:asciiTheme="minorHAnsi" w:hAnsiTheme="minorHAnsi"/>
        </w:rPr>
        <w:t>further developed</w:t>
      </w:r>
      <w:r w:rsidR="0014592B" w:rsidRPr="000B3DA8">
        <w:rPr>
          <w:rFonts w:asciiTheme="minorHAnsi" w:hAnsiTheme="minorHAnsi"/>
        </w:rPr>
        <w:t xml:space="preserve"> by ASAM </w:t>
      </w:r>
      <w:proofErr w:type="spellStart"/>
      <w:r w:rsidR="0014592B" w:rsidRPr="000B3DA8">
        <w:rPr>
          <w:rFonts w:asciiTheme="minorHAnsi" w:hAnsiTheme="minorHAnsi"/>
        </w:rPr>
        <w:t>e.V.</w:t>
      </w:r>
      <w:proofErr w:type="spellEnd"/>
      <w:r w:rsidR="002C58CF" w:rsidRPr="000B3DA8">
        <w:rPr>
          <w:rFonts w:asciiTheme="minorHAnsi" w:hAnsiTheme="minorHAnsi"/>
        </w:rPr>
        <w:t xml:space="preserve"> according to the requirements of the industry</w:t>
      </w:r>
      <w:r w:rsidR="0014592B" w:rsidRPr="000B3DA8">
        <w:rPr>
          <w:rFonts w:asciiTheme="minorHAnsi" w:hAnsiTheme="minorHAnsi"/>
        </w:rPr>
        <w:t>.</w:t>
      </w:r>
      <w:r w:rsidRPr="000B3DA8">
        <w:rPr>
          <w:rFonts w:asciiTheme="minorHAnsi" w:hAnsiTheme="minorHAnsi"/>
        </w:rPr>
        <w:t xml:space="preserve"> </w:t>
      </w:r>
      <w:r w:rsidR="002C58CF" w:rsidRPr="000B3DA8">
        <w:rPr>
          <w:rFonts w:asciiTheme="minorHAnsi" w:hAnsiTheme="minorHAnsi"/>
        </w:rPr>
        <w:t>A</w:t>
      </w:r>
      <w:r w:rsidRPr="000B3DA8">
        <w:rPr>
          <w:rFonts w:asciiTheme="minorHAnsi" w:hAnsiTheme="minorHAnsi"/>
        </w:rPr>
        <w:t xml:space="preserve"> user meeting </w:t>
      </w:r>
      <w:r w:rsidR="002C58CF" w:rsidRPr="000B3DA8">
        <w:rPr>
          <w:rFonts w:asciiTheme="minorHAnsi" w:hAnsiTheme="minorHAnsi"/>
        </w:rPr>
        <w:t>will be</w:t>
      </w:r>
      <w:r w:rsidRPr="000B3DA8">
        <w:rPr>
          <w:rFonts w:asciiTheme="minorHAnsi" w:hAnsiTheme="minorHAnsi"/>
        </w:rPr>
        <w:t xml:space="preserve"> held at the end of 2023 to review the standard </w:t>
      </w:r>
      <w:r w:rsidR="00030CE5" w:rsidRPr="000B3DA8">
        <w:rPr>
          <w:rFonts w:asciiTheme="minorHAnsi" w:hAnsiTheme="minorHAnsi"/>
        </w:rPr>
        <w:t xml:space="preserve">and check its </w:t>
      </w:r>
      <w:r w:rsidRPr="000B3DA8">
        <w:rPr>
          <w:rFonts w:asciiTheme="minorHAnsi" w:hAnsiTheme="minorHAnsi"/>
        </w:rPr>
        <w:t xml:space="preserve">technological </w:t>
      </w:r>
      <w:r w:rsidR="00C40B1D" w:rsidRPr="000B3DA8">
        <w:rPr>
          <w:rFonts w:asciiTheme="minorHAnsi" w:hAnsiTheme="minorHAnsi"/>
        </w:rPr>
        <w:t xml:space="preserve">and </w:t>
      </w:r>
      <w:r w:rsidRPr="000B3DA8">
        <w:rPr>
          <w:rFonts w:asciiTheme="minorHAnsi" w:hAnsiTheme="minorHAnsi"/>
        </w:rPr>
        <w:t xml:space="preserve">content-related </w:t>
      </w:r>
      <w:r w:rsidR="00C40B1D" w:rsidRPr="000B3DA8">
        <w:rPr>
          <w:rFonts w:asciiTheme="minorHAnsi" w:hAnsiTheme="minorHAnsi"/>
        </w:rPr>
        <w:t>requirements</w:t>
      </w:r>
      <w:r w:rsidRPr="000B3DA8">
        <w:rPr>
          <w:rFonts w:asciiTheme="minorHAnsi" w:hAnsiTheme="minorHAnsi"/>
        </w:rPr>
        <w:t xml:space="preserve"> </w:t>
      </w:r>
      <w:r w:rsidR="0014592B" w:rsidRPr="000B3DA8">
        <w:rPr>
          <w:rFonts w:asciiTheme="minorHAnsi" w:hAnsiTheme="minorHAnsi"/>
        </w:rPr>
        <w:t xml:space="preserve">and </w:t>
      </w:r>
      <w:r w:rsidRPr="000B3DA8">
        <w:rPr>
          <w:rFonts w:asciiTheme="minorHAnsi" w:hAnsiTheme="minorHAnsi"/>
        </w:rPr>
        <w:t>to determine further development steps.</w:t>
      </w:r>
    </w:p>
    <w:p w14:paraId="34465FDA" w14:textId="77777777" w:rsidR="007E7159" w:rsidRPr="000B3DA8" w:rsidRDefault="007E7159" w:rsidP="007E7159">
      <w:pPr>
        <w:spacing w:line="276" w:lineRule="auto"/>
        <w:rPr>
          <w:rFonts w:asciiTheme="minorHAnsi" w:hAnsiTheme="minorHAnsi"/>
        </w:rPr>
      </w:pPr>
      <w:r w:rsidRPr="000B3DA8">
        <w:rPr>
          <w:rFonts w:asciiTheme="minorHAnsi" w:hAnsiTheme="minorHAnsi"/>
        </w:rPr>
        <w:t> </w:t>
      </w:r>
    </w:p>
    <w:p w14:paraId="22A28076" w14:textId="01BF521D" w:rsidR="00621CBF" w:rsidRPr="000B3DA8" w:rsidRDefault="00400AD7" w:rsidP="00CB6AAC">
      <w:pPr>
        <w:spacing w:line="276" w:lineRule="auto"/>
        <w:rPr>
          <w:rFonts w:asciiTheme="minorHAnsi" w:hAnsiTheme="minorHAnsi"/>
        </w:rPr>
      </w:pPr>
      <w:r w:rsidRPr="000B3DA8">
        <w:rPr>
          <w:rFonts w:asciiTheme="minorHAnsi" w:hAnsiTheme="minorHAnsi"/>
        </w:rPr>
        <w:t xml:space="preserve">ASAM </w:t>
      </w:r>
      <w:proofErr w:type="spellStart"/>
      <w:r w:rsidRPr="000B3DA8">
        <w:rPr>
          <w:rFonts w:asciiTheme="minorHAnsi" w:hAnsiTheme="minorHAnsi"/>
        </w:rPr>
        <w:t>OpenLABEL</w:t>
      </w:r>
      <w:proofErr w:type="spellEnd"/>
      <w:r w:rsidRPr="000B3DA8">
        <w:rPr>
          <w:rFonts w:asciiTheme="minorHAnsi" w:hAnsiTheme="minorHAnsi"/>
        </w:rPr>
        <w:t xml:space="preserve"> is available free of charge at </w:t>
      </w:r>
      <w:hyperlink r:id="rId13" w:history="1">
        <w:r w:rsidRPr="000B3DA8">
          <w:rPr>
            <w:rStyle w:val="Hyperlink"/>
            <w:rFonts w:asciiTheme="minorHAnsi" w:hAnsiTheme="minorHAnsi"/>
          </w:rPr>
          <w:t>https://www.asam.net/standards/detail/openlabel/</w:t>
        </w:r>
      </w:hyperlink>
      <w:r w:rsidRPr="000B3DA8">
        <w:rPr>
          <w:rFonts w:asciiTheme="minorHAnsi" w:hAnsiTheme="minorHAnsi"/>
        </w:rPr>
        <w:t xml:space="preserve">. </w:t>
      </w:r>
      <w:r w:rsidR="00257BC1" w:rsidRPr="000B3DA8">
        <w:rPr>
          <w:rFonts w:asciiTheme="minorHAnsi" w:hAnsiTheme="minorHAnsi"/>
        </w:rPr>
        <w:t xml:space="preserve">OSDaR23 can be downloaded at </w:t>
      </w:r>
      <w:hyperlink r:id="rId14" w:history="1">
        <w:r w:rsidR="00257BC1" w:rsidRPr="000B3DA8">
          <w:rPr>
            <w:rStyle w:val="Hyperlink"/>
            <w:rFonts w:asciiTheme="minorHAnsi" w:hAnsiTheme="minorHAnsi"/>
          </w:rPr>
          <w:t>https://data.fid-move.de/dataset/osdar23</w:t>
        </w:r>
      </w:hyperlink>
      <w:r w:rsidR="00257BC1" w:rsidRPr="000B3DA8">
        <w:rPr>
          <w:rFonts w:asciiTheme="minorHAnsi" w:hAnsiTheme="minorHAnsi"/>
        </w:rPr>
        <w:t>. The research report and the annotation guide for the project will be published shortly via the DZSF website (</w:t>
      </w:r>
      <w:hyperlink r:id="rId15" w:history="1">
        <w:r w:rsidR="00257BC1" w:rsidRPr="000B3DA8">
          <w:rPr>
            <w:rStyle w:val="Hyperlink"/>
            <w:rFonts w:asciiTheme="minorHAnsi" w:hAnsiTheme="minorHAnsi"/>
          </w:rPr>
          <w:t>https://www.dzsf.bund.de</w:t>
        </w:r>
      </w:hyperlink>
      <w:r w:rsidR="00257BC1" w:rsidRPr="000B3DA8">
        <w:rPr>
          <w:rFonts w:asciiTheme="minorHAnsi" w:hAnsiTheme="minorHAnsi"/>
        </w:rPr>
        <w:t xml:space="preserve">). </w:t>
      </w:r>
      <w:r w:rsidR="00E23FF6" w:rsidRPr="000B3DA8">
        <w:rPr>
          <w:rFonts w:asciiTheme="minorHAnsi" w:hAnsiTheme="minorHAnsi"/>
        </w:rPr>
        <w:t xml:space="preserve">The guide describes how the annotations were created and how future datasets can be annotated in a similar way. In addition, DB </w:t>
      </w:r>
      <w:proofErr w:type="spellStart"/>
      <w:r w:rsidR="00E23FF6" w:rsidRPr="000B3DA8">
        <w:rPr>
          <w:rFonts w:asciiTheme="minorHAnsi" w:hAnsiTheme="minorHAnsi"/>
        </w:rPr>
        <w:t>Netz</w:t>
      </w:r>
      <w:proofErr w:type="spellEnd"/>
      <w:r w:rsidR="00E23FF6" w:rsidRPr="000B3DA8">
        <w:rPr>
          <w:rFonts w:asciiTheme="minorHAnsi" w:hAnsiTheme="minorHAnsi"/>
        </w:rPr>
        <w:t xml:space="preserve"> AG has published a development library for easy use of the dataset in Python (</w:t>
      </w:r>
      <w:hyperlink r:id="rId16" w:history="1">
        <w:r w:rsidR="00E23FF6" w:rsidRPr="000B3DA8">
          <w:rPr>
            <w:rStyle w:val="Hyperlink"/>
            <w:rFonts w:asciiTheme="minorHAnsi" w:hAnsiTheme="minorHAnsi"/>
          </w:rPr>
          <w:t>github.com/DSD-DBS/raillabel</w:t>
        </w:r>
      </w:hyperlink>
      <w:r w:rsidR="00E23FF6" w:rsidRPr="000B3DA8">
        <w:rPr>
          <w:rFonts w:asciiTheme="minorHAnsi" w:hAnsiTheme="minorHAnsi"/>
        </w:rPr>
        <w:t xml:space="preserve">) and the </w:t>
      </w:r>
      <w:proofErr w:type="spellStart"/>
      <w:r w:rsidR="00E23FF6" w:rsidRPr="000B3DA8">
        <w:rPr>
          <w:rFonts w:asciiTheme="minorHAnsi" w:hAnsiTheme="minorHAnsi"/>
        </w:rPr>
        <w:t>Vicomtech</w:t>
      </w:r>
      <w:proofErr w:type="spellEnd"/>
      <w:r w:rsidR="00E23FF6" w:rsidRPr="000B3DA8">
        <w:rPr>
          <w:rFonts w:asciiTheme="minorHAnsi" w:hAnsiTheme="minorHAnsi"/>
        </w:rPr>
        <w:t xml:space="preserve"> Research Foundation provided</w:t>
      </w:r>
      <w:r w:rsidR="00F2058D" w:rsidRPr="000B3DA8">
        <w:rPr>
          <w:rFonts w:asciiTheme="minorHAnsi" w:hAnsiTheme="minorHAnsi"/>
        </w:rPr>
        <w:t xml:space="preserve"> </w:t>
      </w:r>
      <w:r w:rsidR="001B7D36" w:rsidRPr="000B3DA8">
        <w:rPr>
          <w:rFonts w:asciiTheme="minorHAnsi" w:hAnsiTheme="minorHAnsi"/>
        </w:rPr>
        <w:t>“</w:t>
      </w:r>
      <w:proofErr w:type="spellStart"/>
      <w:r w:rsidR="00E23FF6" w:rsidRPr="000B3DA8">
        <w:rPr>
          <w:rFonts w:asciiTheme="minorHAnsi" w:hAnsiTheme="minorHAnsi"/>
        </w:rPr>
        <w:t>WebLabel</w:t>
      </w:r>
      <w:proofErr w:type="spellEnd"/>
      <w:r w:rsidR="00E23FF6" w:rsidRPr="000B3DA8">
        <w:rPr>
          <w:rFonts w:asciiTheme="minorHAnsi" w:hAnsiTheme="minorHAnsi"/>
        </w:rPr>
        <w:t xml:space="preserve"> Player</w:t>
      </w:r>
      <w:r w:rsidR="001B7D36" w:rsidRPr="000B3DA8">
        <w:rPr>
          <w:rFonts w:asciiTheme="minorHAnsi" w:hAnsiTheme="minorHAnsi"/>
        </w:rPr>
        <w:t>”</w:t>
      </w:r>
      <w:r w:rsidR="00E23FF6" w:rsidRPr="000B3DA8">
        <w:rPr>
          <w:rFonts w:asciiTheme="minorHAnsi" w:hAnsiTheme="minorHAnsi"/>
        </w:rPr>
        <w:t xml:space="preserve"> </w:t>
      </w:r>
      <w:r w:rsidR="003B1837" w:rsidRPr="000B3DA8">
        <w:rPr>
          <w:rFonts w:asciiTheme="minorHAnsi" w:hAnsiTheme="minorHAnsi"/>
        </w:rPr>
        <w:t>to</w:t>
      </w:r>
      <w:r w:rsidR="00E23FF6" w:rsidRPr="000B3DA8">
        <w:rPr>
          <w:rFonts w:asciiTheme="minorHAnsi" w:hAnsiTheme="minorHAnsi"/>
        </w:rPr>
        <w:t xml:space="preserve"> visualiz</w:t>
      </w:r>
      <w:r w:rsidR="003B1837" w:rsidRPr="000B3DA8">
        <w:rPr>
          <w:rFonts w:asciiTheme="minorHAnsi" w:hAnsiTheme="minorHAnsi"/>
        </w:rPr>
        <w:t>e</w:t>
      </w:r>
      <w:r w:rsidR="00E23FF6" w:rsidRPr="000B3DA8">
        <w:rPr>
          <w:rFonts w:asciiTheme="minorHAnsi" w:hAnsiTheme="minorHAnsi"/>
        </w:rPr>
        <w:t xml:space="preserve"> the dataset</w:t>
      </w:r>
      <w:r w:rsidR="003B1837" w:rsidRPr="000B3DA8">
        <w:rPr>
          <w:rFonts w:asciiTheme="minorHAnsi" w:hAnsiTheme="minorHAnsi"/>
        </w:rPr>
        <w:t xml:space="preserve"> (</w:t>
      </w:r>
      <w:hyperlink r:id="rId17" w:history="1">
        <w:r w:rsidR="005B491E" w:rsidRPr="000B3DA8">
          <w:rPr>
            <w:rStyle w:val="Hyperlink"/>
            <w:rFonts w:asciiTheme="minorHAnsi" w:hAnsiTheme="minorHAnsi"/>
          </w:rPr>
          <w:t>www.vicomtech.org/en/</w:t>
        </w:r>
      </w:hyperlink>
      <w:r w:rsidR="00E23FF6" w:rsidRPr="000B3DA8">
        <w:rPr>
          <w:rFonts w:asciiTheme="minorHAnsi" w:hAnsiTheme="minorHAnsi"/>
        </w:rPr>
        <w:t>).</w:t>
      </w:r>
    </w:p>
    <w:p w14:paraId="57C398AB" w14:textId="77777777" w:rsidR="00E23FF6" w:rsidRPr="004C4687" w:rsidRDefault="00E23FF6" w:rsidP="00CB6AAC">
      <w:pPr>
        <w:spacing w:line="276" w:lineRule="auto"/>
        <w:rPr>
          <w:rFonts w:asciiTheme="minorHAnsi" w:hAnsiTheme="minorHAnsi"/>
        </w:rPr>
      </w:pPr>
    </w:p>
    <w:p w14:paraId="53D36C5F" w14:textId="77777777" w:rsidR="00D86667" w:rsidRPr="004C4687" w:rsidRDefault="00D86667" w:rsidP="00CB6AAC">
      <w:pPr>
        <w:spacing w:line="276" w:lineRule="auto"/>
        <w:rPr>
          <w:rFonts w:asciiTheme="minorHAnsi" w:hAnsiTheme="minorHAnsi"/>
        </w:rPr>
      </w:pPr>
    </w:p>
    <w:p w14:paraId="2962A240" w14:textId="74084BB1" w:rsidR="008D5EF5" w:rsidRPr="004C4687" w:rsidRDefault="008D5EF5" w:rsidP="00B763A6">
      <w:pPr>
        <w:pStyle w:val="berschrift2"/>
      </w:pPr>
      <w:r w:rsidRPr="004C4687">
        <w:lastRenderedPageBreak/>
        <w:t>Further reading</w:t>
      </w:r>
    </w:p>
    <w:p w14:paraId="2D1D9E2F" w14:textId="139299AF" w:rsidR="00AD13A6" w:rsidRPr="004C4687" w:rsidRDefault="00AD13A6" w:rsidP="00AD13A6">
      <w:pPr>
        <w:spacing w:line="276" w:lineRule="auto"/>
        <w:rPr>
          <w:rFonts w:asciiTheme="minorHAnsi" w:hAnsiTheme="minorHAnsi"/>
        </w:rPr>
      </w:pPr>
      <w:r w:rsidRPr="004C4687">
        <w:rPr>
          <w:rFonts w:asciiTheme="minorHAnsi" w:hAnsiTheme="minorHAnsi"/>
        </w:rPr>
        <w:t xml:space="preserve">About ASAM </w:t>
      </w:r>
      <w:proofErr w:type="spellStart"/>
      <w:r w:rsidRPr="004C4687">
        <w:rPr>
          <w:rFonts w:asciiTheme="minorHAnsi" w:hAnsiTheme="minorHAnsi"/>
        </w:rPr>
        <w:t>OpenLABEL</w:t>
      </w:r>
      <w:proofErr w:type="spellEnd"/>
      <w:r w:rsidRPr="004C4687">
        <w:rPr>
          <w:rFonts w:asciiTheme="minorHAnsi" w:hAnsiTheme="minorHAnsi"/>
        </w:rPr>
        <w:t xml:space="preserve">: </w:t>
      </w:r>
      <w:hyperlink r:id="rId18" w:history="1">
        <w:r w:rsidRPr="004C4687">
          <w:rPr>
            <w:rStyle w:val="Hyperlink"/>
            <w:rFonts w:asciiTheme="minorHAnsi" w:hAnsiTheme="minorHAnsi"/>
          </w:rPr>
          <w:t>https://www.asam.net/standards/detail/openlabel/</w:t>
        </w:r>
      </w:hyperlink>
    </w:p>
    <w:p w14:paraId="58DFE931" w14:textId="4877D589" w:rsidR="00F15B50" w:rsidRPr="004C4687" w:rsidRDefault="00F15B50" w:rsidP="00AD13A6">
      <w:pPr>
        <w:spacing w:line="276" w:lineRule="auto"/>
        <w:rPr>
          <w:rFonts w:asciiTheme="minorHAnsi" w:hAnsiTheme="minorHAnsi"/>
          <w:color w:val="006EA5" w:themeColor="hyperlink"/>
          <w:u w:val="single"/>
        </w:rPr>
      </w:pPr>
      <w:r w:rsidRPr="004C4687">
        <w:rPr>
          <w:rFonts w:asciiTheme="minorHAnsi" w:hAnsiTheme="minorHAnsi"/>
        </w:rPr>
        <w:t>About</w:t>
      </w:r>
      <w:r w:rsidR="00D86667" w:rsidRPr="004C4687">
        <w:rPr>
          <w:rFonts w:asciiTheme="minorHAnsi" w:hAnsiTheme="minorHAnsi"/>
        </w:rPr>
        <w:t xml:space="preserve"> OSDaR23:</w:t>
      </w:r>
      <w:r w:rsidRPr="004C4687">
        <w:rPr>
          <w:rFonts w:asciiTheme="minorHAnsi" w:hAnsiTheme="minorHAnsi"/>
        </w:rPr>
        <w:tab/>
      </w:r>
      <w:r w:rsidR="00877F8E" w:rsidRPr="004C4687">
        <w:rPr>
          <w:rFonts w:asciiTheme="minorHAnsi" w:hAnsiTheme="minorHAnsi"/>
        </w:rPr>
        <w:t xml:space="preserve">    </w:t>
      </w:r>
      <w:hyperlink r:id="rId19" w:history="1">
        <w:r w:rsidR="00877F8E" w:rsidRPr="004C4687">
          <w:rPr>
            <w:rStyle w:val="Hyperlink"/>
            <w:rFonts w:asciiTheme="minorHAnsi" w:hAnsiTheme="minorHAnsi"/>
          </w:rPr>
          <w:t>https://digitale-schiene-deutschland.de/Downloads/ETR-OSDaR23.pdf</w:t>
        </w:r>
      </w:hyperlink>
    </w:p>
    <w:p w14:paraId="0597F3BC" w14:textId="4C61E4E7" w:rsidR="008D5EF5" w:rsidRDefault="00F15B50" w:rsidP="00CB6AAC">
      <w:pPr>
        <w:spacing w:line="276" w:lineRule="auto"/>
        <w:rPr>
          <w:rFonts w:asciiTheme="minorHAnsi" w:hAnsiTheme="minorHAnsi"/>
        </w:rPr>
      </w:pPr>
      <w:r w:rsidRPr="004C4687">
        <w:rPr>
          <w:rFonts w:asciiTheme="minorHAnsi" w:hAnsiTheme="minorHAnsi"/>
        </w:rPr>
        <w:tab/>
      </w:r>
      <w:r w:rsidRPr="004C4687">
        <w:rPr>
          <w:rFonts w:asciiTheme="minorHAnsi" w:hAnsiTheme="minorHAnsi"/>
        </w:rPr>
        <w:tab/>
      </w:r>
      <w:r w:rsidRPr="004C4687">
        <w:rPr>
          <w:rFonts w:asciiTheme="minorHAnsi" w:hAnsiTheme="minorHAnsi"/>
        </w:rPr>
        <w:tab/>
      </w:r>
      <w:r w:rsidR="00877F8E" w:rsidRPr="004C4687">
        <w:rPr>
          <w:rFonts w:asciiTheme="minorHAnsi" w:hAnsiTheme="minorHAnsi"/>
        </w:rPr>
        <w:t xml:space="preserve">    </w:t>
      </w:r>
      <w:hyperlink r:id="rId20" w:history="1">
        <w:r w:rsidR="00877F8E" w:rsidRPr="004C4687">
          <w:rPr>
            <w:rStyle w:val="Hyperlink"/>
            <w:rFonts w:asciiTheme="minorHAnsi" w:hAnsiTheme="minorHAnsi"/>
          </w:rPr>
          <w:t>https://arxiv.org/abs/2305.03001</w:t>
        </w:r>
      </w:hyperlink>
      <w:r w:rsidR="00877F8E" w:rsidRPr="004C4687">
        <w:rPr>
          <w:rFonts w:asciiTheme="minorHAnsi" w:hAnsiTheme="minorHAnsi"/>
        </w:rPr>
        <w:t xml:space="preserve"> </w:t>
      </w:r>
    </w:p>
    <w:p w14:paraId="5C89C8C7" w14:textId="6FE09E85" w:rsidR="007171BF" w:rsidRPr="0014592B" w:rsidRDefault="007171BF" w:rsidP="007171BF">
      <w:pPr>
        <w:tabs>
          <w:tab w:val="left" w:pos="2340"/>
        </w:tabs>
        <w:spacing w:line="276" w:lineRule="auto"/>
        <w:rPr>
          <w:rFonts w:asciiTheme="minorHAnsi" w:hAnsiTheme="minorHAnsi"/>
        </w:rPr>
      </w:pPr>
      <w:r w:rsidRPr="0014592B">
        <w:rPr>
          <w:rFonts w:asciiTheme="minorHAnsi" w:hAnsiTheme="minorHAnsi"/>
        </w:rPr>
        <w:t>Project information:</w:t>
      </w:r>
      <w:r w:rsidRPr="0014592B">
        <w:rPr>
          <w:rFonts w:asciiTheme="minorHAnsi" w:hAnsiTheme="minorHAnsi"/>
        </w:rPr>
        <w:tab/>
      </w:r>
      <w:hyperlink r:id="rId21" w:history="1">
        <w:r w:rsidRPr="0014592B">
          <w:rPr>
            <w:rStyle w:val="Hyperlink"/>
            <w:rFonts w:asciiTheme="minorHAnsi" w:hAnsiTheme="minorHAnsi"/>
          </w:rPr>
          <w:t>Link</w:t>
        </w:r>
      </w:hyperlink>
      <w:r w:rsidRPr="0014592B">
        <w:rPr>
          <w:rFonts w:asciiTheme="minorHAnsi" w:hAnsiTheme="minorHAnsi"/>
        </w:rPr>
        <w:tab/>
      </w:r>
    </w:p>
    <w:p w14:paraId="695A2712" w14:textId="77777777" w:rsidR="00CE6C68" w:rsidRPr="004C4687" w:rsidRDefault="00CE6C68" w:rsidP="00CB6AAC">
      <w:pPr>
        <w:spacing w:line="276" w:lineRule="auto"/>
        <w:rPr>
          <w:rFonts w:asciiTheme="minorHAnsi" w:hAnsiTheme="minorHAnsi"/>
        </w:rPr>
      </w:pPr>
    </w:p>
    <w:p w14:paraId="2EB848E2" w14:textId="77777777" w:rsidR="00E23FF6" w:rsidRPr="00F15B50" w:rsidRDefault="00E23FF6" w:rsidP="00CB6AAC">
      <w:pPr>
        <w:spacing w:line="276" w:lineRule="auto"/>
        <w:rPr>
          <w:rFonts w:asciiTheme="minorHAnsi" w:hAnsiTheme="minorHAnsi"/>
        </w:rPr>
      </w:pPr>
    </w:p>
    <w:p w14:paraId="19047D9F" w14:textId="77777777" w:rsidR="00CB6AAC" w:rsidRPr="00B763A6" w:rsidRDefault="00CB6AAC" w:rsidP="00B763A6">
      <w:pPr>
        <w:pStyle w:val="berschrift2"/>
      </w:pPr>
      <w:r w:rsidRPr="00B763A6">
        <w:t xml:space="preserve">About ASAM </w:t>
      </w:r>
      <w:proofErr w:type="spellStart"/>
      <w:r w:rsidRPr="00B763A6">
        <w:t>e.V.</w:t>
      </w:r>
      <w:proofErr w:type="spellEnd"/>
      <w:r w:rsidRPr="00B763A6">
        <w:t xml:space="preserve"> </w:t>
      </w:r>
    </w:p>
    <w:p w14:paraId="676BDF03" w14:textId="77777777" w:rsidR="00D94AB9" w:rsidRPr="00B763A6" w:rsidRDefault="00D94AB9" w:rsidP="00D94AB9">
      <w:pPr>
        <w:rPr>
          <w:rFonts w:asciiTheme="minorHAnsi" w:hAnsiTheme="minorHAnsi"/>
        </w:rPr>
      </w:pPr>
      <w:r w:rsidRPr="00B763A6">
        <w:rPr>
          <w:rFonts w:asciiTheme="minorHAnsi" w:hAnsiTheme="minorHAnsi"/>
        </w:rPr>
        <w:t xml:space="preserve">ASAM </w:t>
      </w:r>
      <w:proofErr w:type="spellStart"/>
      <w:r w:rsidRPr="00B763A6">
        <w:rPr>
          <w:rFonts w:asciiTheme="minorHAnsi" w:hAnsiTheme="minorHAnsi"/>
        </w:rPr>
        <w:t>e.V.</w:t>
      </w:r>
      <w:proofErr w:type="spellEnd"/>
      <w:r w:rsidRPr="00B763A6">
        <w:rPr>
          <w:rFonts w:asciiTheme="minorHAnsi" w:hAnsiTheme="minorHAnsi"/>
        </w:rPr>
        <w:t xml:space="preserve"> is a non-profit organization that promotes standardization in automotive development. Together with its more than 400 member companies, ASAM develops standards that enable easy exchange of data and tools within and across tool chains. ASAM standards span a wide range of use cases in automotive verification and validation (V&amp;V) and are in use worldwide. </w:t>
      </w:r>
    </w:p>
    <w:p w14:paraId="30576E93" w14:textId="77777777" w:rsidR="00D94AB9" w:rsidRPr="00B763A6" w:rsidRDefault="00D94AB9" w:rsidP="00D94AB9">
      <w:pPr>
        <w:rPr>
          <w:rFonts w:asciiTheme="minorHAnsi" w:hAnsiTheme="minorHAnsi"/>
        </w:rPr>
      </w:pPr>
    </w:p>
    <w:p w14:paraId="2539DA3E" w14:textId="151DB5BC" w:rsidR="00D94AB9" w:rsidRPr="00B763A6" w:rsidRDefault="00D94AB9" w:rsidP="00D94AB9">
      <w:pPr>
        <w:rPr>
          <w:rFonts w:asciiTheme="minorHAnsi" w:hAnsiTheme="minorHAnsi"/>
        </w:rPr>
      </w:pPr>
      <w:r w:rsidRPr="00B763A6">
        <w:rPr>
          <w:rFonts w:asciiTheme="minorHAnsi" w:hAnsiTheme="minorHAnsi"/>
        </w:rPr>
        <w:t>The ASAM OpenX® standards in particular aim to provide a complete set of standards for simulation-based testing of automated driving functions. They cover a wide range of use cases for virtual development, including hybrid testing approaches that combine virtual and physical components. ASAM OpenX standards are gradually becoming the industry’s reference for their respective use cases and are supported by a majority of simulation tool providers and manufacturers worldwide.   (</w:t>
      </w:r>
      <w:hyperlink r:id="rId22" w:history="1">
        <w:r w:rsidRPr="00B763A6">
          <w:rPr>
            <w:rStyle w:val="Hyperlink"/>
            <w:rFonts w:asciiTheme="minorHAnsi" w:hAnsiTheme="minorHAnsi"/>
          </w:rPr>
          <w:t>www.asam.net</w:t>
        </w:r>
      </w:hyperlink>
      <w:r w:rsidRPr="00B763A6">
        <w:rPr>
          <w:rFonts w:asciiTheme="minorHAnsi" w:hAnsiTheme="minorHAnsi"/>
        </w:rPr>
        <w:t xml:space="preserve">) </w:t>
      </w:r>
    </w:p>
    <w:p w14:paraId="297F6A20" w14:textId="77777777" w:rsidR="00C4613F" w:rsidRPr="00B763A6" w:rsidRDefault="00C4613F" w:rsidP="00C4613F">
      <w:pPr>
        <w:spacing w:line="276" w:lineRule="auto"/>
        <w:rPr>
          <w:rFonts w:asciiTheme="minorHAnsi" w:hAnsiTheme="minorHAnsi"/>
          <w:color w:val="333333"/>
          <w:shd w:val="clear" w:color="auto" w:fill="FAFAFA"/>
        </w:rPr>
      </w:pPr>
    </w:p>
    <w:p w14:paraId="1DB808DE" w14:textId="2A4545C9" w:rsidR="007A435F" w:rsidRPr="00B763A6" w:rsidRDefault="00CB6AAC" w:rsidP="00DC1369">
      <w:pPr>
        <w:spacing w:line="276" w:lineRule="auto"/>
        <w:jc w:val="both"/>
        <w:rPr>
          <w:rFonts w:asciiTheme="minorHAnsi" w:hAnsiTheme="minorHAnsi"/>
        </w:rPr>
      </w:pPr>
      <w:r w:rsidRPr="00B763A6">
        <w:rPr>
          <w:rFonts w:asciiTheme="minorHAnsi" w:hAnsiTheme="minorHAnsi"/>
        </w:rPr>
        <w:t xml:space="preserve"> </w:t>
      </w:r>
    </w:p>
    <w:sectPr w:rsidR="007A435F" w:rsidRPr="00B763A6" w:rsidSect="00400AD7">
      <w:headerReference w:type="default" r:id="rId23"/>
      <w:pgSz w:w="11906" w:h="16838"/>
      <w:pgMar w:top="1417" w:right="1376"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AA1AD" w14:textId="77777777" w:rsidR="00FB5DA6" w:rsidRDefault="00FB5DA6" w:rsidP="00347262">
      <w:r>
        <w:separator/>
      </w:r>
    </w:p>
  </w:endnote>
  <w:endnote w:type="continuationSeparator" w:id="0">
    <w:p w14:paraId="177050D1" w14:textId="77777777" w:rsidR="00FB5DA6" w:rsidRDefault="00FB5DA6" w:rsidP="00347262">
      <w:r>
        <w:continuationSeparator/>
      </w:r>
    </w:p>
  </w:endnote>
  <w:endnote w:type="continuationNotice" w:id="1">
    <w:p w14:paraId="097ACF87" w14:textId="77777777" w:rsidR="00FB5DA6" w:rsidRDefault="00FB5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Azo Sans">
    <w:altName w:val="Calibri"/>
    <w:panose1 w:val="020B06030303030202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B6E2B" w14:textId="77777777" w:rsidR="00FB5DA6" w:rsidRDefault="00FB5DA6" w:rsidP="00347262">
      <w:r>
        <w:separator/>
      </w:r>
    </w:p>
  </w:footnote>
  <w:footnote w:type="continuationSeparator" w:id="0">
    <w:p w14:paraId="410CF989" w14:textId="77777777" w:rsidR="00FB5DA6" w:rsidRDefault="00FB5DA6" w:rsidP="00347262">
      <w:r>
        <w:continuationSeparator/>
      </w:r>
    </w:p>
  </w:footnote>
  <w:footnote w:type="continuationNotice" w:id="1">
    <w:p w14:paraId="5730A18B" w14:textId="77777777" w:rsidR="00FB5DA6" w:rsidRDefault="00FB5D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D135" w14:textId="77777777" w:rsidR="00347262" w:rsidRDefault="005F6360">
    <w:pPr>
      <w:pStyle w:val="Kopfzeile"/>
    </w:pPr>
    <w:r>
      <w:rPr>
        <w:noProof/>
        <w:lang w:val="de-DE" w:eastAsia="de-DE"/>
      </w:rPr>
      <mc:AlternateContent>
        <mc:Choice Requires="wps">
          <w:drawing>
            <wp:anchor distT="0" distB="0" distL="114300" distR="114300" simplePos="0" relativeHeight="251658240" behindDoc="1" locked="0" layoutInCell="1" allowOverlap="1" wp14:anchorId="6B5F3177" wp14:editId="3DF990D3">
              <wp:simplePos x="0" y="0"/>
              <wp:positionH relativeFrom="column">
                <wp:posOffset>-3175</wp:posOffset>
              </wp:positionH>
              <wp:positionV relativeFrom="paragraph">
                <wp:posOffset>506898</wp:posOffset>
              </wp:positionV>
              <wp:extent cx="5762625" cy="0"/>
              <wp:effectExtent l="0" t="0" r="0" b="0"/>
              <wp:wrapTight wrapText="bothSides">
                <wp:wrapPolygon edited="0">
                  <wp:start x="0" y="0"/>
                  <wp:lineTo x="0" y="21600"/>
                  <wp:lineTo x="21600" y="21600"/>
                  <wp:lineTo x="21600" y="0"/>
                </wp:wrapPolygon>
              </wp:wrapTight>
              <wp:docPr id="3" name="Gerader Verbinder 3"/>
              <wp:cNvGraphicFramePr/>
              <a:graphic xmlns:a="http://schemas.openxmlformats.org/drawingml/2006/main">
                <a:graphicData uri="http://schemas.microsoft.com/office/word/2010/wordprocessingShape">
                  <wps:wsp>
                    <wps:cNvCnPr/>
                    <wps:spPr>
                      <a:xfrm flipV="1">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FCA13" id="Gerader Verbinde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39.9pt" to="453.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" strokecolor="#006ea5 [3204]" strokeweight=".5pt">
              <v:stroke joinstyle="miter"/>
              <w10:wrap type="tight"/>
            </v:line>
          </w:pict>
        </mc:Fallback>
      </mc:AlternateContent>
    </w:r>
    <w:r w:rsidR="000B5E62">
      <w:rPr>
        <w:noProof/>
        <w:lang w:val="de-DE" w:eastAsia="de-DE"/>
      </w:rPr>
      <w:drawing>
        <wp:anchor distT="0" distB="0" distL="114300" distR="114300" simplePos="0" relativeHeight="251658241" behindDoc="0" locked="0" layoutInCell="1" allowOverlap="1" wp14:anchorId="2A35CC64" wp14:editId="6CEED4B8">
          <wp:simplePos x="0" y="0"/>
          <wp:positionH relativeFrom="margin">
            <wp:align>right</wp:align>
          </wp:positionH>
          <wp:positionV relativeFrom="paragraph">
            <wp:posOffset>-1905</wp:posOffset>
          </wp:positionV>
          <wp:extent cx="1740686" cy="432000"/>
          <wp:effectExtent l="0" t="0" r="0" b="6350"/>
          <wp:wrapTopAndBottom/>
          <wp:docPr id="1380333532" name="Grafik 138033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am_Logo_RGB_1031px_256dpi.png"/>
                  <pic:cNvPicPr/>
                </pic:nvPicPr>
                <pic:blipFill>
                  <a:blip r:embed="rId1">
                    <a:extLst>
                      <a:ext uri="{28A0092B-C50C-407E-A947-70E740481C1C}">
                        <a14:useLocalDpi xmlns:a14="http://schemas.microsoft.com/office/drawing/2010/main" val="0"/>
                      </a:ext>
                    </a:extLst>
                  </a:blip>
                  <a:stretch>
                    <a:fillRect/>
                  </a:stretch>
                </pic:blipFill>
                <pic:spPr>
                  <a:xfrm>
                    <a:off x="0" y="0"/>
                    <a:ext cx="1740686" cy="432000"/>
                  </a:xfrm>
                  <a:prstGeom prst="rect">
                    <a:avLst/>
                  </a:prstGeom>
                </pic:spPr>
              </pic:pic>
            </a:graphicData>
          </a:graphic>
          <wp14:sizeRelH relativeFrom="page">
            <wp14:pctWidth>0</wp14:pctWidth>
          </wp14:sizeRelH>
          <wp14:sizeRelV relativeFrom="page">
            <wp14:pctHeight>0</wp14:pctHeight>
          </wp14:sizeRelV>
        </wp:anchor>
      </w:drawing>
    </w:r>
    <w:r w:rsidR="00347262">
      <w:rPr>
        <w:noProo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92AE9"/>
    <w:multiLevelType w:val="hybridMultilevel"/>
    <w:tmpl w:val="5088F9A2"/>
    <w:lvl w:ilvl="0" w:tplc="C37AA14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464E5"/>
    <w:multiLevelType w:val="hybridMultilevel"/>
    <w:tmpl w:val="A40AB530"/>
    <w:lvl w:ilvl="0" w:tplc="9CAE46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F4A18"/>
    <w:multiLevelType w:val="hybridMultilevel"/>
    <w:tmpl w:val="F9BADADC"/>
    <w:lvl w:ilvl="0" w:tplc="B9DE32F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401751"/>
    <w:multiLevelType w:val="hybridMultilevel"/>
    <w:tmpl w:val="8E5265C0"/>
    <w:lvl w:ilvl="0" w:tplc="5794580E">
      <w:start w:val="1"/>
      <w:numFmt w:val="decimal"/>
      <w:pStyle w:val="Listenabsatz"/>
      <w:lvlText w:val="%1."/>
      <w:lvlJc w:val="left"/>
      <w:pPr>
        <w:ind w:left="1157" w:hanging="360"/>
      </w:p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4" w15:restartNumberingAfterBreak="0">
    <w:nsid w:val="76C11C63"/>
    <w:multiLevelType w:val="multilevel"/>
    <w:tmpl w:val="5724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1D4590"/>
    <w:multiLevelType w:val="hybridMultilevel"/>
    <w:tmpl w:val="D1F89E28"/>
    <w:lvl w:ilvl="0" w:tplc="6DEC50FA">
      <w:start w:val="1"/>
      <w:numFmt w:val="decimal"/>
      <w:pStyle w:val="NummerierteListe"/>
      <w:lvlText w:val="%1."/>
      <w:lvlJc w:val="left"/>
      <w:pPr>
        <w:ind w:left="1517" w:hanging="360"/>
      </w:pPr>
    </w:lvl>
    <w:lvl w:ilvl="1" w:tplc="04090019" w:tentative="1">
      <w:start w:val="1"/>
      <w:numFmt w:val="lowerLetter"/>
      <w:lvlText w:val="%2."/>
      <w:lvlJc w:val="left"/>
      <w:pPr>
        <w:ind w:left="2237" w:hanging="360"/>
      </w:pPr>
    </w:lvl>
    <w:lvl w:ilvl="2" w:tplc="0409001B" w:tentative="1">
      <w:start w:val="1"/>
      <w:numFmt w:val="lowerRoman"/>
      <w:lvlText w:val="%3."/>
      <w:lvlJc w:val="right"/>
      <w:pPr>
        <w:ind w:left="2957" w:hanging="180"/>
      </w:pPr>
    </w:lvl>
    <w:lvl w:ilvl="3" w:tplc="0409000F" w:tentative="1">
      <w:start w:val="1"/>
      <w:numFmt w:val="decimal"/>
      <w:lvlText w:val="%4."/>
      <w:lvlJc w:val="left"/>
      <w:pPr>
        <w:ind w:left="3677" w:hanging="360"/>
      </w:pPr>
    </w:lvl>
    <w:lvl w:ilvl="4" w:tplc="04090019" w:tentative="1">
      <w:start w:val="1"/>
      <w:numFmt w:val="lowerLetter"/>
      <w:lvlText w:val="%5."/>
      <w:lvlJc w:val="left"/>
      <w:pPr>
        <w:ind w:left="4397" w:hanging="360"/>
      </w:pPr>
    </w:lvl>
    <w:lvl w:ilvl="5" w:tplc="0409001B" w:tentative="1">
      <w:start w:val="1"/>
      <w:numFmt w:val="lowerRoman"/>
      <w:lvlText w:val="%6."/>
      <w:lvlJc w:val="right"/>
      <w:pPr>
        <w:ind w:left="5117" w:hanging="180"/>
      </w:pPr>
    </w:lvl>
    <w:lvl w:ilvl="6" w:tplc="0409000F" w:tentative="1">
      <w:start w:val="1"/>
      <w:numFmt w:val="decimal"/>
      <w:lvlText w:val="%7."/>
      <w:lvlJc w:val="left"/>
      <w:pPr>
        <w:ind w:left="5837" w:hanging="360"/>
      </w:pPr>
    </w:lvl>
    <w:lvl w:ilvl="7" w:tplc="04090019" w:tentative="1">
      <w:start w:val="1"/>
      <w:numFmt w:val="lowerLetter"/>
      <w:lvlText w:val="%8."/>
      <w:lvlJc w:val="left"/>
      <w:pPr>
        <w:ind w:left="6557" w:hanging="360"/>
      </w:pPr>
    </w:lvl>
    <w:lvl w:ilvl="8" w:tplc="0409001B" w:tentative="1">
      <w:start w:val="1"/>
      <w:numFmt w:val="lowerRoman"/>
      <w:lvlText w:val="%9."/>
      <w:lvlJc w:val="right"/>
      <w:pPr>
        <w:ind w:left="7277" w:hanging="180"/>
      </w:pPr>
    </w:lvl>
  </w:abstractNum>
  <w:num w:numId="1" w16cid:durableId="832843638">
    <w:abstractNumId w:val="3"/>
  </w:num>
  <w:num w:numId="2" w16cid:durableId="588782356">
    <w:abstractNumId w:val="5"/>
  </w:num>
  <w:num w:numId="3" w16cid:durableId="1636521501">
    <w:abstractNumId w:val="5"/>
  </w:num>
  <w:num w:numId="4" w16cid:durableId="414667836">
    <w:abstractNumId w:val="1"/>
  </w:num>
  <w:num w:numId="5" w16cid:durableId="1278297692">
    <w:abstractNumId w:val="0"/>
  </w:num>
  <w:num w:numId="6" w16cid:durableId="1515799263">
    <w:abstractNumId w:val="2"/>
  </w:num>
  <w:num w:numId="7" w16cid:durableId="3335803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957"/>
    <w:rsid w:val="000077E3"/>
    <w:rsid w:val="0001157F"/>
    <w:rsid w:val="0001709C"/>
    <w:rsid w:val="000172C0"/>
    <w:rsid w:val="0001789B"/>
    <w:rsid w:val="00017B03"/>
    <w:rsid w:val="00022EDB"/>
    <w:rsid w:val="0003014B"/>
    <w:rsid w:val="00030CE5"/>
    <w:rsid w:val="00034D94"/>
    <w:rsid w:val="00034F33"/>
    <w:rsid w:val="0003578E"/>
    <w:rsid w:val="00035B8A"/>
    <w:rsid w:val="00037E43"/>
    <w:rsid w:val="00040D99"/>
    <w:rsid w:val="000422D9"/>
    <w:rsid w:val="00043E5E"/>
    <w:rsid w:val="00045F02"/>
    <w:rsid w:val="00046096"/>
    <w:rsid w:val="0005006B"/>
    <w:rsid w:val="0005178D"/>
    <w:rsid w:val="00052012"/>
    <w:rsid w:val="000521DE"/>
    <w:rsid w:val="0005265F"/>
    <w:rsid w:val="000527D4"/>
    <w:rsid w:val="000568E9"/>
    <w:rsid w:val="000706FF"/>
    <w:rsid w:val="000738EE"/>
    <w:rsid w:val="00074DF5"/>
    <w:rsid w:val="00076A32"/>
    <w:rsid w:val="00077698"/>
    <w:rsid w:val="00081D3D"/>
    <w:rsid w:val="000820A3"/>
    <w:rsid w:val="00083EED"/>
    <w:rsid w:val="000879D9"/>
    <w:rsid w:val="00093774"/>
    <w:rsid w:val="000975F0"/>
    <w:rsid w:val="00097F00"/>
    <w:rsid w:val="000A08F9"/>
    <w:rsid w:val="000A0B26"/>
    <w:rsid w:val="000A10C2"/>
    <w:rsid w:val="000A3C86"/>
    <w:rsid w:val="000A3D54"/>
    <w:rsid w:val="000A4411"/>
    <w:rsid w:val="000A72AA"/>
    <w:rsid w:val="000A7389"/>
    <w:rsid w:val="000A7A42"/>
    <w:rsid w:val="000B202D"/>
    <w:rsid w:val="000B2897"/>
    <w:rsid w:val="000B3DA8"/>
    <w:rsid w:val="000B5E62"/>
    <w:rsid w:val="000B7193"/>
    <w:rsid w:val="000B7240"/>
    <w:rsid w:val="000C1185"/>
    <w:rsid w:val="000C16E5"/>
    <w:rsid w:val="000C1E60"/>
    <w:rsid w:val="000C2ECC"/>
    <w:rsid w:val="000C4F41"/>
    <w:rsid w:val="000C72DA"/>
    <w:rsid w:val="000D0701"/>
    <w:rsid w:val="000D114C"/>
    <w:rsid w:val="000D2866"/>
    <w:rsid w:val="000D49EB"/>
    <w:rsid w:val="000D50EC"/>
    <w:rsid w:val="000E0224"/>
    <w:rsid w:val="000E5B7A"/>
    <w:rsid w:val="000F1A07"/>
    <w:rsid w:val="000F2957"/>
    <w:rsid w:val="000F2FFD"/>
    <w:rsid w:val="000F39B6"/>
    <w:rsid w:val="000F668F"/>
    <w:rsid w:val="000F7119"/>
    <w:rsid w:val="000F7146"/>
    <w:rsid w:val="000F74C0"/>
    <w:rsid w:val="00102436"/>
    <w:rsid w:val="00103319"/>
    <w:rsid w:val="0010374D"/>
    <w:rsid w:val="00105C70"/>
    <w:rsid w:val="0011177C"/>
    <w:rsid w:val="001167F9"/>
    <w:rsid w:val="001212C8"/>
    <w:rsid w:val="00121663"/>
    <w:rsid w:val="001231B7"/>
    <w:rsid w:val="001232C2"/>
    <w:rsid w:val="001269CB"/>
    <w:rsid w:val="00126BD8"/>
    <w:rsid w:val="00131A8D"/>
    <w:rsid w:val="001362F9"/>
    <w:rsid w:val="00136B87"/>
    <w:rsid w:val="00136EBD"/>
    <w:rsid w:val="00140127"/>
    <w:rsid w:val="001417D2"/>
    <w:rsid w:val="00141BE3"/>
    <w:rsid w:val="00142960"/>
    <w:rsid w:val="00143946"/>
    <w:rsid w:val="0014592B"/>
    <w:rsid w:val="00146381"/>
    <w:rsid w:val="001533FD"/>
    <w:rsid w:val="001539CD"/>
    <w:rsid w:val="001541AD"/>
    <w:rsid w:val="001549D4"/>
    <w:rsid w:val="00156FCA"/>
    <w:rsid w:val="001619AD"/>
    <w:rsid w:val="00163E74"/>
    <w:rsid w:val="001652D9"/>
    <w:rsid w:val="00165ED7"/>
    <w:rsid w:val="0017113A"/>
    <w:rsid w:val="00175AAE"/>
    <w:rsid w:val="00176E75"/>
    <w:rsid w:val="00177B13"/>
    <w:rsid w:val="00184180"/>
    <w:rsid w:val="00186913"/>
    <w:rsid w:val="001871C5"/>
    <w:rsid w:val="0019217F"/>
    <w:rsid w:val="001922E0"/>
    <w:rsid w:val="001A2380"/>
    <w:rsid w:val="001A2C2F"/>
    <w:rsid w:val="001A47FD"/>
    <w:rsid w:val="001B1C3E"/>
    <w:rsid w:val="001B3156"/>
    <w:rsid w:val="001B7D36"/>
    <w:rsid w:val="001C0448"/>
    <w:rsid w:val="001C1D48"/>
    <w:rsid w:val="001C21D9"/>
    <w:rsid w:val="001C5E26"/>
    <w:rsid w:val="001D30C1"/>
    <w:rsid w:val="001D4DDF"/>
    <w:rsid w:val="001D73FF"/>
    <w:rsid w:val="001E1CE9"/>
    <w:rsid w:val="001E4988"/>
    <w:rsid w:val="001E567A"/>
    <w:rsid w:val="001E60C5"/>
    <w:rsid w:val="001F04C0"/>
    <w:rsid w:val="001F2A63"/>
    <w:rsid w:val="001F4394"/>
    <w:rsid w:val="001F754F"/>
    <w:rsid w:val="001F7AA3"/>
    <w:rsid w:val="00200136"/>
    <w:rsid w:val="002003DF"/>
    <w:rsid w:val="00200A37"/>
    <w:rsid w:val="002015AA"/>
    <w:rsid w:val="002020EF"/>
    <w:rsid w:val="00205023"/>
    <w:rsid w:val="00206557"/>
    <w:rsid w:val="00210F1C"/>
    <w:rsid w:val="00211A8C"/>
    <w:rsid w:val="00211BAC"/>
    <w:rsid w:val="0021292E"/>
    <w:rsid w:val="002133BA"/>
    <w:rsid w:val="00215E12"/>
    <w:rsid w:val="00216020"/>
    <w:rsid w:val="00217F1A"/>
    <w:rsid w:val="00220A9B"/>
    <w:rsid w:val="00221308"/>
    <w:rsid w:val="00223BE8"/>
    <w:rsid w:val="002277EB"/>
    <w:rsid w:val="00234A9B"/>
    <w:rsid w:val="00235249"/>
    <w:rsid w:val="00236CD4"/>
    <w:rsid w:val="0023776D"/>
    <w:rsid w:val="00240855"/>
    <w:rsid w:val="002421B1"/>
    <w:rsid w:val="0024291F"/>
    <w:rsid w:val="0024390D"/>
    <w:rsid w:val="00243BED"/>
    <w:rsid w:val="00251D24"/>
    <w:rsid w:val="00252233"/>
    <w:rsid w:val="0025295A"/>
    <w:rsid w:val="0025475C"/>
    <w:rsid w:val="00254CEE"/>
    <w:rsid w:val="00257BC1"/>
    <w:rsid w:val="002609BF"/>
    <w:rsid w:val="00260F58"/>
    <w:rsid w:val="00263B95"/>
    <w:rsid w:val="0026517F"/>
    <w:rsid w:val="002654D0"/>
    <w:rsid w:val="00266B42"/>
    <w:rsid w:val="002671E4"/>
    <w:rsid w:val="00267C84"/>
    <w:rsid w:val="00276525"/>
    <w:rsid w:val="00276A1F"/>
    <w:rsid w:val="002772B7"/>
    <w:rsid w:val="0028650D"/>
    <w:rsid w:val="00287A5B"/>
    <w:rsid w:val="002914A0"/>
    <w:rsid w:val="00294195"/>
    <w:rsid w:val="00296151"/>
    <w:rsid w:val="002961F0"/>
    <w:rsid w:val="002A7CA2"/>
    <w:rsid w:val="002B08EF"/>
    <w:rsid w:val="002B0AA7"/>
    <w:rsid w:val="002B149A"/>
    <w:rsid w:val="002B55F4"/>
    <w:rsid w:val="002B5A02"/>
    <w:rsid w:val="002B6119"/>
    <w:rsid w:val="002B6871"/>
    <w:rsid w:val="002B6A43"/>
    <w:rsid w:val="002C1BA9"/>
    <w:rsid w:val="002C41F2"/>
    <w:rsid w:val="002C58CF"/>
    <w:rsid w:val="002D4763"/>
    <w:rsid w:val="002D52BB"/>
    <w:rsid w:val="002D5B65"/>
    <w:rsid w:val="002E30F9"/>
    <w:rsid w:val="002E3E3B"/>
    <w:rsid w:val="002E6A62"/>
    <w:rsid w:val="002E7D2D"/>
    <w:rsid w:val="002E7D86"/>
    <w:rsid w:val="002F33FD"/>
    <w:rsid w:val="002F35BC"/>
    <w:rsid w:val="002F3B81"/>
    <w:rsid w:val="002F74CD"/>
    <w:rsid w:val="002F7557"/>
    <w:rsid w:val="00302861"/>
    <w:rsid w:val="00306257"/>
    <w:rsid w:val="0030662C"/>
    <w:rsid w:val="0030723E"/>
    <w:rsid w:val="003105C4"/>
    <w:rsid w:val="00310AE1"/>
    <w:rsid w:val="0031102C"/>
    <w:rsid w:val="00313DA8"/>
    <w:rsid w:val="00315004"/>
    <w:rsid w:val="0031657A"/>
    <w:rsid w:val="00317408"/>
    <w:rsid w:val="00320C9C"/>
    <w:rsid w:val="0032165F"/>
    <w:rsid w:val="00322C51"/>
    <w:rsid w:val="003248A6"/>
    <w:rsid w:val="00325C34"/>
    <w:rsid w:val="00326F42"/>
    <w:rsid w:val="0032700C"/>
    <w:rsid w:val="003309F7"/>
    <w:rsid w:val="00330B5E"/>
    <w:rsid w:val="0033297C"/>
    <w:rsid w:val="00332A85"/>
    <w:rsid w:val="003346B6"/>
    <w:rsid w:val="00340340"/>
    <w:rsid w:val="00341918"/>
    <w:rsid w:val="003442FD"/>
    <w:rsid w:val="003448F6"/>
    <w:rsid w:val="00344E86"/>
    <w:rsid w:val="00345586"/>
    <w:rsid w:val="00347262"/>
    <w:rsid w:val="00351A77"/>
    <w:rsid w:val="00353CE4"/>
    <w:rsid w:val="00353E5B"/>
    <w:rsid w:val="003556AE"/>
    <w:rsid w:val="003644A5"/>
    <w:rsid w:val="00366D66"/>
    <w:rsid w:val="00370A1D"/>
    <w:rsid w:val="0037106B"/>
    <w:rsid w:val="0037428E"/>
    <w:rsid w:val="00381F30"/>
    <w:rsid w:val="00382E02"/>
    <w:rsid w:val="00382EC1"/>
    <w:rsid w:val="00384AAE"/>
    <w:rsid w:val="00387270"/>
    <w:rsid w:val="003919F0"/>
    <w:rsid w:val="0039273A"/>
    <w:rsid w:val="0039299C"/>
    <w:rsid w:val="0039318E"/>
    <w:rsid w:val="00396835"/>
    <w:rsid w:val="003A0CFE"/>
    <w:rsid w:val="003A310C"/>
    <w:rsid w:val="003A4ED7"/>
    <w:rsid w:val="003A634A"/>
    <w:rsid w:val="003A6D80"/>
    <w:rsid w:val="003A73F5"/>
    <w:rsid w:val="003B1837"/>
    <w:rsid w:val="003B1F58"/>
    <w:rsid w:val="003B2D8E"/>
    <w:rsid w:val="003B39D3"/>
    <w:rsid w:val="003C39D6"/>
    <w:rsid w:val="003C7844"/>
    <w:rsid w:val="003E143B"/>
    <w:rsid w:val="003E2C40"/>
    <w:rsid w:val="003E3B42"/>
    <w:rsid w:val="003E46E5"/>
    <w:rsid w:val="003E6B57"/>
    <w:rsid w:val="003F1B61"/>
    <w:rsid w:val="003F29FB"/>
    <w:rsid w:val="003F58BE"/>
    <w:rsid w:val="003F7522"/>
    <w:rsid w:val="00400AD7"/>
    <w:rsid w:val="004017F6"/>
    <w:rsid w:val="004078AB"/>
    <w:rsid w:val="004131D1"/>
    <w:rsid w:val="00413703"/>
    <w:rsid w:val="00414080"/>
    <w:rsid w:val="0041518D"/>
    <w:rsid w:val="004154A8"/>
    <w:rsid w:val="004165CA"/>
    <w:rsid w:val="0042225F"/>
    <w:rsid w:val="00424685"/>
    <w:rsid w:val="00424EB2"/>
    <w:rsid w:val="00425B83"/>
    <w:rsid w:val="004271A6"/>
    <w:rsid w:val="00431E70"/>
    <w:rsid w:val="00435A84"/>
    <w:rsid w:val="004363FD"/>
    <w:rsid w:val="00437FBD"/>
    <w:rsid w:val="00442520"/>
    <w:rsid w:val="004428C1"/>
    <w:rsid w:val="004433DC"/>
    <w:rsid w:val="0044409E"/>
    <w:rsid w:val="00446E2B"/>
    <w:rsid w:val="00447DA7"/>
    <w:rsid w:val="0045097C"/>
    <w:rsid w:val="00454FBA"/>
    <w:rsid w:val="00456215"/>
    <w:rsid w:val="004669C2"/>
    <w:rsid w:val="0046747D"/>
    <w:rsid w:val="0046754A"/>
    <w:rsid w:val="00471A6F"/>
    <w:rsid w:val="0047295B"/>
    <w:rsid w:val="0047770D"/>
    <w:rsid w:val="00482159"/>
    <w:rsid w:val="00483A06"/>
    <w:rsid w:val="004915CA"/>
    <w:rsid w:val="00493279"/>
    <w:rsid w:val="00495888"/>
    <w:rsid w:val="00495DAE"/>
    <w:rsid w:val="00497D3E"/>
    <w:rsid w:val="004A0D81"/>
    <w:rsid w:val="004A4D59"/>
    <w:rsid w:val="004A504E"/>
    <w:rsid w:val="004A66EA"/>
    <w:rsid w:val="004B462F"/>
    <w:rsid w:val="004B4913"/>
    <w:rsid w:val="004B7276"/>
    <w:rsid w:val="004C1376"/>
    <w:rsid w:val="004C176D"/>
    <w:rsid w:val="004C2A8B"/>
    <w:rsid w:val="004C4687"/>
    <w:rsid w:val="004C476E"/>
    <w:rsid w:val="004C7625"/>
    <w:rsid w:val="004C7960"/>
    <w:rsid w:val="004D47F8"/>
    <w:rsid w:val="004D57D6"/>
    <w:rsid w:val="004D71E0"/>
    <w:rsid w:val="004E0E79"/>
    <w:rsid w:val="004E6E8B"/>
    <w:rsid w:val="004E72FB"/>
    <w:rsid w:val="004E74DB"/>
    <w:rsid w:val="004E760D"/>
    <w:rsid w:val="004F04B9"/>
    <w:rsid w:val="004F55B7"/>
    <w:rsid w:val="00500422"/>
    <w:rsid w:val="00504E7A"/>
    <w:rsid w:val="0050714F"/>
    <w:rsid w:val="00507EDE"/>
    <w:rsid w:val="00511578"/>
    <w:rsid w:val="00512FBC"/>
    <w:rsid w:val="005140FA"/>
    <w:rsid w:val="00515842"/>
    <w:rsid w:val="0051680F"/>
    <w:rsid w:val="00516832"/>
    <w:rsid w:val="00521B2C"/>
    <w:rsid w:val="00521EFF"/>
    <w:rsid w:val="005220DD"/>
    <w:rsid w:val="00522FD7"/>
    <w:rsid w:val="00525182"/>
    <w:rsid w:val="00525926"/>
    <w:rsid w:val="005275F4"/>
    <w:rsid w:val="005307CF"/>
    <w:rsid w:val="00530847"/>
    <w:rsid w:val="005313F8"/>
    <w:rsid w:val="00531560"/>
    <w:rsid w:val="00532BB2"/>
    <w:rsid w:val="005345C8"/>
    <w:rsid w:val="00536BAD"/>
    <w:rsid w:val="00537EA3"/>
    <w:rsid w:val="00540D00"/>
    <w:rsid w:val="00542650"/>
    <w:rsid w:val="0054745B"/>
    <w:rsid w:val="00547EE2"/>
    <w:rsid w:val="005501B9"/>
    <w:rsid w:val="00554547"/>
    <w:rsid w:val="00554816"/>
    <w:rsid w:val="005578F2"/>
    <w:rsid w:val="0056376E"/>
    <w:rsid w:val="00565034"/>
    <w:rsid w:val="0056528E"/>
    <w:rsid w:val="00567BC6"/>
    <w:rsid w:val="005706DA"/>
    <w:rsid w:val="00571E5A"/>
    <w:rsid w:val="00574DD1"/>
    <w:rsid w:val="00575946"/>
    <w:rsid w:val="00580D53"/>
    <w:rsid w:val="005813AE"/>
    <w:rsid w:val="00585DEE"/>
    <w:rsid w:val="00590F86"/>
    <w:rsid w:val="0059290A"/>
    <w:rsid w:val="00596E6F"/>
    <w:rsid w:val="005A0223"/>
    <w:rsid w:val="005A3CE8"/>
    <w:rsid w:val="005A5210"/>
    <w:rsid w:val="005A68E6"/>
    <w:rsid w:val="005A6BC1"/>
    <w:rsid w:val="005A73B0"/>
    <w:rsid w:val="005B09F9"/>
    <w:rsid w:val="005B2C69"/>
    <w:rsid w:val="005B491E"/>
    <w:rsid w:val="005B6F08"/>
    <w:rsid w:val="005B77E5"/>
    <w:rsid w:val="005C03E1"/>
    <w:rsid w:val="005C0FDE"/>
    <w:rsid w:val="005D1F52"/>
    <w:rsid w:val="005D2AA9"/>
    <w:rsid w:val="005D2B7B"/>
    <w:rsid w:val="005D3BAE"/>
    <w:rsid w:val="005D6245"/>
    <w:rsid w:val="005D6F84"/>
    <w:rsid w:val="005E20F3"/>
    <w:rsid w:val="005E309A"/>
    <w:rsid w:val="005E464F"/>
    <w:rsid w:val="005E6E50"/>
    <w:rsid w:val="005F306E"/>
    <w:rsid w:val="005F6360"/>
    <w:rsid w:val="005F6424"/>
    <w:rsid w:val="00604F3B"/>
    <w:rsid w:val="00607479"/>
    <w:rsid w:val="00610BDD"/>
    <w:rsid w:val="00611DE7"/>
    <w:rsid w:val="006122A2"/>
    <w:rsid w:val="00612942"/>
    <w:rsid w:val="00621A2B"/>
    <w:rsid w:val="00621CBF"/>
    <w:rsid w:val="00630543"/>
    <w:rsid w:val="00634D89"/>
    <w:rsid w:val="00637170"/>
    <w:rsid w:val="00643035"/>
    <w:rsid w:val="00643323"/>
    <w:rsid w:val="0064588C"/>
    <w:rsid w:val="00646E5F"/>
    <w:rsid w:val="006565DB"/>
    <w:rsid w:val="00660E2A"/>
    <w:rsid w:val="00662E9C"/>
    <w:rsid w:val="00663DF9"/>
    <w:rsid w:val="006651B8"/>
    <w:rsid w:val="00675FD4"/>
    <w:rsid w:val="00680DF1"/>
    <w:rsid w:val="006816E6"/>
    <w:rsid w:val="00682804"/>
    <w:rsid w:val="006852F5"/>
    <w:rsid w:val="00686A48"/>
    <w:rsid w:val="00686A7B"/>
    <w:rsid w:val="00696808"/>
    <w:rsid w:val="00696A46"/>
    <w:rsid w:val="00697D86"/>
    <w:rsid w:val="00697F37"/>
    <w:rsid w:val="006A412B"/>
    <w:rsid w:val="006B1426"/>
    <w:rsid w:val="006B2286"/>
    <w:rsid w:val="006B3CFA"/>
    <w:rsid w:val="006B4129"/>
    <w:rsid w:val="006B54B3"/>
    <w:rsid w:val="006C22F5"/>
    <w:rsid w:val="006D2393"/>
    <w:rsid w:val="006D26D0"/>
    <w:rsid w:val="006D333E"/>
    <w:rsid w:val="006D3DBD"/>
    <w:rsid w:val="006D428C"/>
    <w:rsid w:val="006D4374"/>
    <w:rsid w:val="006E41B2"/>
    <w:rsid w:val="006E79CE"/>
    <w:rsid w:val="006F02A0"/>
    <w:rsid w:val="006F0DFF"/>
    <w:rsid w:val="006F27F7"/>
    <w:rsid w:val="006F318A"/>
    <w:rsid w:val="006F584B"/>
    <w:rsid w:val="006F5ACE"/>
    <w:rsid w:val="006F6317"/>
    <w:rsid w:val="00700884"/>
    <w:rsid w:val="00700DEF"/>
    <w:rsid w:val="00700F27"/>
    <w:rsid w:val="00701134"/>
    <w:rsid w:val="0070727C"/>
    <w:rsid w:val="00712B51"/>
    <w:rsid w:val="007171BF"/>
    <w:rsid w:val="00717E86"/>
    <w:rsid w:val="00720A58"/>
    <w:rsid w:val="0072128E"/>
    <w:rsid w:val="00723256"/>
    <w:rsid w:val="0072506B"/>
    <w:rsid w:val="007254C8"/>
    <w:rsid w:val="00732764"/>
    <w:rsid w:val="00737FEC"/>
    <w:rsid w:val="00743880"/>
    <w:rsid w:val="00751324"/>
    <w:rsid w:val="00751679"/>
    <w:rsid w:val="00751CA0"/>
    <w:rsid w:val="00753AF5"/>
    <w:rsid w:val="00756B30"/>
    <w:rsid w:val="00760EB8"/>
    <w:rsid w:val="00761BEE"/>
    <w:rsid w:val="007637A5"/>
    <w:rsid w:val="00765186"/>
    <w:rsid w:val="007678F4"/>
    <w:rsid w:val="00770590"/>
    <w:rsid w:val="007705F1"/>
    <w:rsid w:val="00770EC8"/>
    <w:rsid w:val="0077482E"/>
    <w:rsid w:val="00785BDF"/>
    <w:rsid w:val="00785E93"/>
    <w:rsid w:val="007935F9"/>
    <w:rsid w:val="00793ED7"/>
    <w:rsid w:val="007947A7"/>
    <w:rsid w:val="00795BD4"/>
    <w:rsid w:val="00795FB6"/>
    <w:rsid w:val="007A0033"/>
    <w:rsid w:val="007A1168"/>
    <w:rsid w:val="007A154A"/>
    <w:rsid w:val="007A2605"/>
    <w:rsid w:val="007A31FD"/>
    <w:rsid w:val="007A435F"/>
    <w:rsid w:val="007A68CD"/>
    <w:rsid w:val="007A749F"/>
    <w:rsid w:val="007A7D78"/>
    <w:rsid w:val="007B2504"/>
    <w:rsid w:val="007B2A81"/>
    <w:rsid w:val="007B3F6D"/>
    <w:rsid w:val="007B4044"/>
    <w:rsid w:val="007B4F9A"/>
    <w:rsid w:val="007B72F8"/>
    <w:rsid w:val="007C13F3"/>
    <w:rsid w:val="007C31BF"/>
    <w:rsid w:val="007C4E60"/>
    <w:rsid w:val="007D0D36"/>
    <w:rsid w:val="007D1D56"/>
    <w:rsid w:val="007D6A97"/>
    <w:rsid w:val="007D7400"/>
    <w:rsid w:val="007E0872"/>
    <w:rsid w:val="007E1833"/>
    <w:rsid w:val="007E2B99"/>
    <w:rsid w:val="007E5333"/>
    <w:rsid w:val="007E7159"/>
    <w:rsid w:val="007F02F9"/>
    <w:rsid w:val="007F0462"/>
    <w:rsid w:val="007F36CA"/>
    <w:rsid w:val="007F38CC"/>
    <w:rsid w:val="007F4821"/>
    <w:rsid w:val="008005CA"/>
    <w:rsid w:val="0080097D"/>
    <w:rsid w:val="00800B0C"/>
    <w:rsid w:val="00803F6E"/>
    <w:rsid w:val="008040AE"/>
    <w:rsid w:val="00804F33"/>
    <w:rsid w:val="00807B38"/>
    <w:rsid w:val="0081059B"/>
    <w:rsid w:val="0081223F"/>
    <w:rsid w:val="00813BB7"/>
    <w:rsid w:val="00814586"/>
    <w:rsid w:val="00814F52"/>
    <w:rsid w:val="00815796"/>
    <w:rsid w:val="00816CBC"/>
    <w:rsid w:val="00820247"/>
    <w:rsid w:val="008217AE"/>
    <w:rsid w:val="00821E23"/>
    <w:rsid w:val="00822C81"/>
    <w:rsid w:val="00837CD4"/>
    <w:rsid w:val="00841415"/>
    <w:rsid w:val="008442E0"/>
    <w:rsid w:val="00844448"/>
    <w:rsid w:val="00853612"/>
    <w:rsid w:val="008537D7"/>
    <w:rsid w:val="00855AA7"/>
    <w:rsid w:val="00856829"/>
    <w:rsid w:val="008603A1"/>
    <w:rsid w:val="008608AA"/>
    <w:rsid w:val="00861B62"/>
    <w:rsid w:val="0086314A"/>
    <w:rsid w:val="008649F9"/>
    <w:rsid w:val="00864F8F"/>
    <w:rsid w:val="008672E6"/>
    <w:rsid w:val="00870C8C"/>
    <w:rsid w:val="00872395"/>
    <w:rsid w:val="008725D0"/>
    <w:rsid w:val="00872977"/>
    <w:rsid w:val="00872AE1"/>
    <w:rsid w:val="00874EB9"/>
    <w:rsid w:val="00875F21"/>
    <w:rsid w:val="00877F8E"/>
    <w:rsid w:val="008802E4"/>
    <w:rsid w:val="0088086D"/>
    <w:rsid w:val="00882266"/>
    <w:rsid w:val="00884942"/>
    <w:rsid w:val="008849A8"/>
    <w:rsid w:val="00884A81"/>
    <w:rsid w:val="00885747"/>
    <w:rsid w:val="00886AF6"/>
    <w:rsid w:val="00890C51"/>
    <w:rsid w:val="008911E4"/>
    <w:rsid w:val="008925C1"/>
    <w:rsid w:val="00894B81"/>
    <w:rsid w:val="0089506C"/>
    <w:rsid w:val="008A141F"/>
    <w:rsid w:val="008A5806"/>
    <w:rsid w:val="008B170E"/>
    <w:rsid w:val="008B232A"/>
    <w:rsid w:val="008B790C"/>
    <w:rsid w:val="008C4059"/>
    <w:rsid w:val="008C4F96"/>
    <w:rsid w:val="008D328B"/>
    <w:rsid w:val="008D4B49"/>
    <w:rsid w:val="008D4C17"/>
    <w:rsid w:val="008D5EF5"/>
    <w:rsid w:val="008E2596"/>
    <w:rsid w:val="008E27F3"/>
    <w:rsid w:val="008E334B"/>
    <w:rsid w:val="008F3D01"/>
    <w:rsid w:val="008F47C1"/>
    <w:rsid w:val="008F4A88"/>
    <w:rsid w:val="00902AA2"/>
    <w:rsid w:val="00902E5A"/>
    <w:rsid w:val="009075FF"/>
    <w:rsid w:val="00910A57"/>
    <w:rsid w:val="00910C78"/>
    <w:rsid w:val="00914268"/>
    <w:rsid w:val="009163B8"/>
    <w:rsid w:val="009173CF"/>
    <w:rsid w:val="00921B13"/>
    <w:rsid w:val="009269EC"/>
    <w:rsid w:val="00926A6F"/>
    <w:rsid w:val="009273D5"/>
    <w:rsid w:val="00930B35"/>
    <w:rsid w:val="009325D0"/>
    <w:rsid w:val="009342F8"/>
    <w:rsid w:val="00934919"/>
    <w:rsid w:val="00934CDD"/>
    <w:rsid w:val="00937D79"/>
    <w:rsid w:val="00940687"/>
    <w:rsid w:val="00945122"/>
    <w:rsid w:val="00947014"/>
    <w:rsid w:val="009473D6"/>
    <w:rsid w:val="009529A3"/>
    <w:rsid w:val="00953A57"/>
    <w:rsid w:val="00954867"/>
    <w:rsid w:val="009558C6"/>
    <w:rsid w:val="0095648D"/>
    <w:rsid w:val="00956509"/>
    <w:rsid w:val="00960078"/>
    <w:rsid w:val="0096065E"/>
    <w:rsid w:val="00962359"/>
    <w:rsid w:val="00963529"/>
    <w:rsid w:val="00965059"/>
    <w:rsid w:val="009652B5"/>
    <w:rsid w:val="00967458"/>
    <w:rsid w:val="00970489"/>
    <w:rsid w:val="00971933"/>
    <w:rsid w:val="00981A59"/>
    <w:rsid w:val="009836DB"/>
    <w:rsid w:val="00983F0F"/>
    <w:rsid w:val="009855DE"/>
    <w:rsid w:val="009877BC"/>
    <w:rsid w:val="00995580"/>
    <w:rsid w:val="009A0406"/>
    <w:rsid w:val="009A1645"/>
    <w:rsid w:val="009A3553"/>
    <w:rsid w:val="009A470C"/>
    <w:rsid w:val="009A6703"/>
    <w:rsid w:val="009A6E4D"/>
    <w:rsid w:val="009A73B7"/>
    <w:rsid w:val="009B129D"/>
    <w:rsid w:val="009B695A"/>
    <w:rsid w:val="009C3027"/>
    <w:rsid w:val="009C5910"/>
    <w:rsid w:val="009C6F90"/>
    <w:rsid w:val="009D0C4E"/>
    <w:rsid w:val="009D26D1"/>
    <w:rsid w:val="009D4177"/>
    <w:rsid w:val="009D44F8"/>
    <w:rsid w:val="009E454C"/>
    <w:rsid w:val="009E5B8F"/>
    <w:rsid w:val="009E7D1E"/>
    <w:rsid w:val="009F5902"/>
    <w:rsid w:val="00A023F4"/>
    <w:rsid w:val="00A07D4C"/>
    <w:rsid w:val="00A11A67"/>
    <w:rsid w:val="00A13744"/>
    <w:rsid w:val="00A14EF9"/>
    <w:rsid w:val="00A15D51"/>
    <w:rsid w:val="00A167FE"/>
    <w:rsid w:val="00A167FF"/>
    <w:rsid w:val="00A16B48"/>
    <w:rsid w:val="00A211BB"/>
    <w:rsid w:val="00A26EBE"/>
    <w:rsid w:val="00A27DC0"/>
    <w:rsid w:val="00A31516"/>
    <w:rsid w:val="00A31B8C"/>
    <w:rsid w:val="00A402C0"/>
    <w:rsid w:val="00A4083C"/>
    <w:rsid w:val="00A41454"/>
    <w:rsid w:val="00A41895"/>
    <w:rsid w:val="00A42588"/>
    <w:rsid w:val="00A46101"/>
    <w:rsid w:val="00A50D42"/>
    <w:rsid w:val="00A5154E"/>
    <w:rsid w:val="00A60E36"/>
    <w:rsid w:val="00A62FCE"/>
    <w:rsid w:val="00A67391"/>
    <w:rsid w:val="00A675A8"/>
    <w:rsid w:val="00A67B49"/>
    <w:rsid w:val="00A70EE6"/>
    <w:rsid w:val="00A75F32"/>
    <w:rsid w:val="00A81501"/>
    <w:rsid w:val="00A82857"/>
    <w:rsid w:val="00A8288D"/>
    <w:rsid w:val="00A853AA"/>
    <w:rsid w:val="00A87695"/>
    <w:rsid w:val="00A87FF5"/>
    <w:rsid w:val="00A90100"/>
    <w:rsid w:val="00A95354"/>
    <w:rsid w:val="00A97C5A"/>
    <w:rsid w:val="00AA4382"/>
    <w:rsid w:val="00AA5B3D"/>
    <w:rsid w:val="00AB023B"/>
    <w:rsid w:val="00AB12D6"/>
    <w:rsid w:val="00AB3041"/>
    <w:rsid w:val="00AC4002"/>
    <w:rsid w:val="00AC7D49"/>
    <w:rsid w:val="00AD13A6"/>
    <w:rsid w:val="00AD3B5A"/>
    <w:rsid w:val="00AE10A7"/>
    <w:rsid w:val="00AE1362"/>
    <w:rsid w:val="00AE1E04"/>
    <w:rsid w:val="00AE4470"/>
    <w:rsid w:val="00AE5869"/>
    <w:rsid w:val="00AE58F7"/>
    <w:rsid w:val="00AE7C49"/>
    <w:rsid w:val="00AF0871"/>
    <w:rsid w:val="00AF1F81"/>
    <w:rsid w:val="00AF4345"/>
    <w:rsid w:val="00AF435F"/>
    <w:rsid w:val="00AF62B6"/>
    <w:rsid w:val="00AF7DF3"/>
    <w:rsid w:val="00B0383C"/>
    <w:rsid w:val="00B05D75"/>
    <w:rsid w:val="00B06C03"/>
    <w:rsid w:val="00B10273"/>
    <w:rsid w:val="00B11891"/>
    <w:rsid w:val="00B138C8"/>
    <w:rsid w:val="00B144EE"/>
    <w:rsid w:val="00B16C18"/>
    <w:rsid w:val="00B16C6A"/>
    <w:rsid w:val="00B20E16"/>
    <w:rsid w:val="00B24336"/>
    <w:rsid w:val="00B3398D"/>
    <w:rsid w:val="00B33D48"/>
    <w:rsid w:val="00B33D7C"/>
    <w:rsid w:val="00B36FB9"/>
    <w:rsid w:val="00B3767C"/>
    <w:rsid w:val="00B3775E"/>
    <w:rsid w:val="00B41A04"/>
    <w:rsid w:val="00B42B61"/>
    <w:rsid w:val="00B43D52"/>
    <w:rsid w:val="00B43F3E"/>
    <w:rsid w:val="00B47742"/>
    <w:rsid w:val="00B61AB1"/>
    <w:rsid w:val="00B632AC"/>
    <w:rsid w:val="00B6652D"/>
    <w:rsid w:val="00B67228"/>
    <w:rsid w:val="00B70453"/>
    <w:rsid w:val="00B70A53"/>
    <w:rsid w:val="00B763A6"/>
    <w:rsid w:val="00B764CC"/>
    <w:rsid w:val="00B814CE"/>
    <w:rsid w:val="00B82EB1"/>
    <w:rsid w:val="00B831D2"/>
    <w:rsid w:val="00B86CD2"/>
    <w:rsid w:val="00B939E8"/>
    <w:rsid w:val="00B95A48"/>
    <w:rsid w:val="00B96036"/>
    <w:rsid w:val="00B96FAB"/>
    <w:rsid w:val="00B9721E"/>
    <w:rsid w:val="00B97AC5"/>
    <w:rsid w:val="00B97E7F"/>
    <w:rsid w:val="00BA0694"/>
    <w:rsid w:val="00BA1846"/>
    <w:rsid w:val="00BB0808"/>
    <w:rsid w:val="00BB0E54"/>
    <w:rsid w:val="00BC0E62"/>
    <w:rsid w:val="00BC0F3F"/>
    <w:rsid w:val="00BC3573"/>
    <w:rsid w:val="00BC6454"/>
    <w:rsid w:val="00BC7CE1"/>
    <w:rsid w:val="00BD3965"/>
    <w:rsid w:val="00BD7908"/>
    <w:rsid w:val="00BE2E5E"/>
    <w:rsid w:val="00BE7416"/>
    <w:rsid w:val="00BE7562"/>
    <w:rsid w:val="00BE766B"/>
    <w:rsid w:val="00BF14BE"/>
    <w:rsid w:val="00BF1F0D"/>
    <w:rsid w:val="00C0721F"/>
    <w:rsid w:val="00C11889"/>
    <w:rsid w:val="00C12457"/>
    <w:rsid w:val="00C12A4F"/>
    <w:rsid w:val="00C150F2"/>
    <w:rsid w:val="00C151F6"/>
    <w:rsid w:val="00C179FA"/>
    <w:rsid w:val="00C237B5"/>
    <w:rsid w:val="00C238B1"/>
    <w:rsid w:val="00C308B3"/>
    <w:rsid w:val="00C34031"/>
    <w:rsid w:val="00C34C20"/>
    <w:rsid w:val="00C370C9"/>
    <w:rsid w:val="00C40B1D"/>
    <w:rsid w:val="00C41527"/>
    <w:rsid w:val="00C45039"/>
    <w:rsid w:val="00C4613F"/>
    <w:rsid w:val="00C465D4"/>
    <w:rsid w:val="00C46B34"/>
    <w:rsid w:val="00C50C30"/>
    <w:rsid w:val="00C52F2B"/>
    <w:rsid w:val="00C536E3"/>
    <w:rsid w:val="00C54098"/>
    <w:rsid w:val="00C6006D"/>
    <w:rsid w:val="00C670C5"/>
    <w:rsid w:val="00C71098"/>
    <w:rsid w:val="00C7151F"/>
    <w:rsid w:val="00C723D3"/>
    <w:rsid w:val="00C72C87"/>
    <w:rsid w:val="00C8035D"/>
    <w:rsid w:val="00C90CDE"/>
    <w:rsid w:val="00C90E8F"/>
    <w:rsid w:val="00C9325D"/>
    <w:rsid w:val="00C945EF"/>
    <w:rsid w:val="00C97119"/>
    <w:rsid w:val="00CA0F30"/>
    <w:rsid w:val="00CA4CC4"/>
    <w:rsid w:val="00CA5887"/>
    <w:rsid w:val="00CA718F"/>
    <w:rsid w:val="00CB345C"/>
    <w:rsid w:val="00CB4212"/>
    <w:rsid w:val="00CB6AAC"/>
    <w:rsid w:val="00CB6C29"/>
    <w:rsid w:val="00CB7E27"/>
    <w:rsid w:val="00CC0CD5"/>
    <w:rsid w:val="00CC1242"/>
    <w:rsid w:val="00CC2704"/>
    <w:rsid w:val="00CC355A"/>
    <w:rsid w:val="00CC3FE1"/>
    <w:rsid w:val="00CC4EC3"/>
    <w:rsid w:val="00CC52D4"/>
    <w:rsid w:val="00CC7540"/>
    <w:rsid w:val="00CD0EB4"/>
    <w:rsid w:val="00CD31EE"/>
    <w:rsid w:val="00CD3A92"/>
    <w:rsid w:val="00CE22B9"/>
    <w:rsid w:val="00CE4062"/>
    <w:rsid w:val="00CE5CD2"/>
    <w:rsid w:val="00CE6593"/>
    <w:rsid w:val="00CE6C68"/>
    <w:rsid w:val="00CF0B12"/>
    <w:rsid w:val="00CF3E4D"/>
    <w:rsid w:val="00CF506A"/>
    <w:rsid w:val="00D01054"/>
    <w:rsid w:val="00D01162"/>
    <w:rsid w:val="00D016AA"/>
    <w:rsid w:val="00D0175E"/>
    <w:rsid w:val="00D0440B"/>
    <w:rsid w:val="00D047FA"/>
    <w:rsid w:val="00D06F3C"/>
    <w:rsid w:val="00D07BB9"/>
    <w:rsid w:val="00D21482"/>
    <w:rsid w:val="00D219CB"/>
    <w:rsid w:val="00D226B3"/>
    <w:rsid w:val="00D227A5"/>
    <w:rsid w:val="00D23898"/>
    <w:rsid w:val="00D26984"/>
    <w:rsid w:val="00D26B40"/>
    <w:rsid w:val="00D3041A"/>
    <w:rsid w:val="00D3079C"/>
    <w:rsid w:val="00D33B1A"/>
    <w:rsid w:val="00D340C1"/>
    <w:rsid w:val="00D34F27"/>
    <w:rsid w:val="00D40D34"/>
    <w:rsid w:val="00D41FFC"/>
    <w:rsid w:val="00D42A6B"/>
    <w:rsid w:val="00D44DB2"/>
    <w:rsid w:val="00D45B47"/>
    <w:rsid w:val="00D47C38"/>
    <w:rsid w:val="00D5051A"/>
    <w:rsid w:val="00D53130"/>
    <w:rsid w:val="00D5427A"/>
    <w:rsid w:val="00D55026"/>
    <w:rsid w:val="00D57C21"/>
    <w:rsid w:val="00D60A24"/>
    <w:rsid w:val="00D64397"/>
    <w:rsid w:val="00D6584E"/>
    <w:rsid w:val="00D65ACC"/>
    <w:rsid w:val="00D66FDF"/>
    <w:rsid w:val="00D67764"/>
    <w:rsid w:val="00D71706"/>
    <w:rsid w:val="00D72E45"/>
    <w:rsid w:val="00D73B06"/>
    <w:rsid w:val="00D74391"/>
    <w:rsid w:val="00D7518D"/>
    <w:rsid w:val="00D75765"/>
    <w:rsid w:val="00D76C88"/>
    <w:rsid w:val="00D81E48"/>
    <w:rsid w:val="00D81F7A"/>
    <w:rsid w:val="00D83CDA"/>
    <w:rsid w:val="00D85F6F"/>
    <w:rsid w:val="00D86667"/>
    <w:rsid w:val="00D86C71"/>
    <w:rsid w:val="00D87509"/>
    <w:rsid w:val="00D94AB9"/>
    <w:rsid w:val="00D97280"/>
    <w:rsid w:val="00D979C9"/>
    <w:rsid w:val="00DA221F"/>
    <w:rsid w:val="00DA3B09"/>
    <w:rsid w:val="00DA4327"/>
    <w:rsid w:val="00DB061F"/>
    <w:rsid w:val="00DB2591"/>
    <w:rsid w:val="00DB29DA"/>
    <w:rsid w:val="00DB4646"/>
    <w:rsid w:val="00DB53E4"/>
    <w:rsid w:val="00DB56D5"/>
    <w:rsid w:val="00DC1369"/>
    <w:rsid w:val="00DD1F49"/>
    <w:rsid w:val="00DD5F77"/>
    <w:rsid w:val="00DE143B"/>
    <w:rsid w:val="00DE1796"/>
    <w:rsid w:val="00DE5C2D"/>
    <w:rsid w:val="00DE6A1E"/>
    <w:rsid w:val="00DE7A0D"/>
    <w:rsid w:val="00DF1BF4"/>
    <w:rsid w:val="00DF3BA6"/>
    <w:rsid w:val="00DF4ABB"/>
    <w:rsid w:val="00DF4C48"/>
    <w:rsid w:val="00DF5378"/>
    <w:rsid w:val="00E02C6E"/>
    <w:rsid w:val="00E02E43"/>
    <w:rsid w:val="00E04053"/>
    <w:rsid w:val="00E05036"/>
    <w:rsid w:val="00E0592C"/>
    <w:rsid w:val="00E07EF7"/>
    <w:rsid w:val="00E13E8B"/>
    <w:rsid w:val="00E17AB9"/>
    <w:rsid w:val="00E204AC"/>
    <w:rsid w:val="00E20F5A"/>
    <w:rsid w:val="00E213C8"/>
    <w:rsid w:val="00E23185"/>
    <w:rsid w:val="00E238DD"/>
    <w:rsid w:val="00E23FF6"/>
    <w:rsid w:val="00E25A90"/>
    <w:rsid w:val="00E26597"/>
    <w:rsid w:val="00E273F9"/>
    <w:rsid w:val="00E27AEE"/>
    <w:rsid w:val="00E324F6"/>
    <w:rsid w:val="00E331CE"/>
    <w:rsid w:val="00E40364"/>
    <w:rsid w:val="00E42E6B"/>
    <w:rsid w:val="00E468D9"/>
    <w:rsid w:val="00E47B2F"/>
    <w:rsid w:val="00E6382C"/>
    <w:rsid w:val="00E66364"/>
    <w:rsid w:val="00E670B2"/>
    <w:rsid w:val="00E71A55"/>
    <w:rsid w:val="00E725BF"/>
    <w:rsid w:val="00E75140"/>
    <w:rsid w:val="00E80357"/>
    <w:rsid w:val="00E80536"/>
    <w:rsid w:val="00E806EC"/>
    <w:rsid w:val="00E819C7"/>
    <w:rsid w:val="00E826C4"/>
    <w:rsid w:val="00E83C53"/>
    <w:rsid w:val="00E87041"/>
    <w:rsid w:val="00E90DF8"/>
    <w:rsid w:val="00E93A50"/>
    <w:rsid w:val="00E97A20"/>
    <w:rsid w:val="00E97A25"/>
    <w:rsid w:val="00EA13C3"/>
    <w:rsid w:val="00EA43C1"/>
    <w:rsid w:val="00EA66A2"/>
    <w:rsid w:val="00EA6D1A"/>
    <w:rsid w:val="00EB0C6F"/>
    <w:rsid w:val="00EB0E5C"/>
    <w:rsid w:val="00EB302E"/>
    <w:rsid w:val="00EB3D11"/>
    <w:rsid w:val="00EB5AAB"/>
    <w:rsid w:val="00EC5240"/>
    <w:rsid w:val="00EC626F"/>
    <w:rsid w:val="00EC6478"/>
    <w:rsid w:val="00ED0489"/>
    <w:rsid w:val="00ED3B29"/>
    <w:rsid w:val="00EE0842"/>
    <w:rsid w:val="00EE2AD5"/>
    <w:rsid w:val="00EF27AF"/>
    <w:rsid w:val="00F0380B"/>
    <w:rsid w:val="00F03979"/>
    <w:rsid w:val="00F0424F"/>
    <w:rsid w:val="00F04333"/>
    <w:rsid w:val="00F04BDF"/>
    <w:rsid w:val="00F05880"/>
    <w:rsid w:val="00F07442"/>
    <w:rsid w:val="00F07A11"/>
    <w:rsid w:val="00F10B10"/>
    <w:rsid w:val="00F13A89"/>
    <w:rsid w:val="00F15B50"/>
    <w:rsid w:val="00F15F7E"/>
    <w:rsid w:val="00F167F4"/>
    <w:rsid w:val="00F1737C"/>
    <w:rsid w:val="00F2032E"/>
    <w:rsid w:val="00F2058D"/>
    <w:rsid w:val="00F222FA"/>
    <w:rsid w:val="00F26758"/>
    <w:rsid w:val="00F26FBA"/>
    <w:rsid w:val="00F34572"/>
    <w:rsid w:val="00F34B48"/>
    <w:rsid w:val="00F366D7"/>
    <w:rsid w:val="00F3699F"/>
    <w:rsid w:val="00F40E10"/>
    <w:rsid w:val="00F40F26"/>
    <w:rsid w:val="00F4244E"/>
    <w:rsid w:val="00F433B5"/>
    <w:rsid w:val="00F45147"/>
    <w:rsid w:val="00F46030"/>
    <w:rsid w:val="00F52635"/>
    <w:rsid w:val="00F5302D"/>
    <w:rsid w:val="00F54FF0"/>
    <w:rsid w:val="00F569A5"/>
    <w:rsid w:val="00F62BD2"/>
    <w:rsid w:val="00F63B51"/>
    <w:rsid w:val="00F65DD5"/>
    <w:rsid w:val="00F67479"/>
    <w:rsid w:val="00F71CB3"/>
    <w:rsid w:val="00F75964"/>
    <w:rsid w:val="00F75B31"/>
    <w:rsid w:val="00F77EEF"/>
    <w:rsid w:val="00F83443"/>
    <w:rsid w:val="00F8616C"/>
    <w:rsid w:val="00F900CF"/>
    <w:rsid w:val="00F9057F"/>
    <w:rsid w:val="00F90CDA"/>
    <w:rsid w:val="00F92875"/>
    <w:rsid w:val="00F939E7"/>
    <w:rsid w:val="00F94D45"/>
    <w:rsid w:val="00FA04BE"/>
    <w:rsid w:val="00FA1EAA"/>
    <w:rsid w:val="00FA3CB8"/>
    <w:rsid w:val="00FA3EF1"/>
    <w:rsid w:val="00FA4279"/>
    <w:rsid w:val="00FA5322"/>
    <w:rsid w:val="00FA5F70"/>
    <w:rsid w:val="00FB06E4"/>
    <w:rsid w:val="00FB1597"/>
    <w:rsid w:val="00FB4097"/>
    <w:rsid w:val="00FB46B9"/>
    <w:rsid w:val="00FB5657"/>
    <w:rsid w:val="00FB5DA6"/>
    <w:rsid w:val="00FB6DFE"/>
    <w:rsid w:val="00FC2B1F"/>
    <w:rsid w:val="00FC3C80"/>
    <w:rsid w:val="00FC590E"/>
    <w:rsid w:val="00FC5B03"/>
    <w:rsid w:val="00FC7109"/>
    <w:rsid w:val="00FC71C2"/>
    <w:rsid w:val="00FC75CD"/>
    <w:rsid w:val="00FD1E9A"/>
    <w:rsid w:val="00FD2B8D"/>
    <w:rsid w:val="00FD38F0"/>
    <w:rsid w:val="00FD61BD"/>
    <w:rsid w:val="00FE0BA2"/>
    <w:rsid w:val="00FE0DCC"/>
    <w:rsid w:val="00FE0E53"/>
    <w:rsid w:val="00FE1ED2"/>
    <w:rsid w:val="00FE26E0"/>
    <w:rsid w:val="00FE2A89"/>
    <w:rsid w:val="00FE33FE"/>
    <w:rsid w:val="00FF219A"/>
    <w:rsid w:val="00FF6F5D"/>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6E0AF"/>
  <w15:chartTrackingRefBased/>
  <w15:docId w15:val="{C8C1CDEA-20EB-4521-8368-B66F96B78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3A6"/>
    <w:pPr>
      <w:spacing w:after="0" w:line="240" w:lineRule="auto"/>
    </w:pPr>
    <w:rPr>
      <w:rFonts w:ascii="Calibri" w:eastAsiaTheme="minorHAnsi" w:hAnsi="Calibri" w:cs="Calibri"/>
    </w:rPr>
  </w:style>
  <w:style w:type="paragraph" w:styleId="berschrift1">
    <w:name w:val="heading 1"/>
    <w:aliases w:val="Header 1"/>
    <w:basedOn w:val="Standard"/>
    <w:next w:val="Standard"/>
    <w:link w:val="berschrift1Zchn"/>
    <w:uiPriority w:val="9"/>
    <w:qFormat/>
    <w:rsid w:val="002B08EF"/>
    <w:pPr>
      <w:keepNext/>
      <w:keepLines/>
      <w:spacing w:before="240" w:after="240" w:line="259" w:lineRule="auto"/>
      <w:outlineLvl w:val="0"/>
    </w:pPr>
    <w:rPr>
      <w:rFonts w:asciiTheme="majorHAnsi" w:eastAsiaTheme="majorEastAsia" w:hAnsiTheme="majorHAnsi" w:cstheme="majorBidi"/>
      <w:b/>
      <w:color w:val="006EA5"/>
      <w:sz w:val="28"/>
      <w:szCs w:val="32"/>
    </w:rPr>
  </w:style>
  <w:style w:type="paragraph" w:styleId="berschrift2">
    <w:name w:val="heading 2"/>
    <w:aliases w:val="Header 2"/>
    <w:basedOn w:val="Standard"/>
    <w:next w:val="Standard"/>
    <w:link w:val="berschrift2Zchn"/>
    <w:uiPriority w:val="9"/>
    <w:unhideWhenUsed/>
    <w:qFormat/>
    <w:rsid w:val="002B08EF"/>
    <w:pPr>
      <w:keepNext/>
      <w:keepLines/>
      <w:spacing w:before="120" w:after="120" w:line="259" w:lineRule="auto"/>
      <w:outlineLvl w:val="1"/>
    </w:pPr>
    <w:rPr>
      <w:rFonts w:asciiTheme="majorHAnsi" w:eastAsiaTheme="majorEastAsia" w:hAnsiTheme="majorHAnsi" w:cstheme="majorBidi"/>
      <w:color w:val="006EA5"/>
      <w:szCs w:val="26"/>
    </w:rPr>
  </w:style>
  <w:style w:type="paragraph" w:styleId="berschrift3">
    <w:name w:val="heading 3"/>
    <w:aliases w:val="Header 3"/>
    <w:basedOn w:val="Standard"/>
    <w:next w:val="Standard"/>
    <w:link w:val="berschrift3Zchn"/>
    <w:uiPriority w:val="9"/>
    <w:unhideWhenUsed/>
    <w:qFormat/>
    <w:rsid w:val="002B08EF"/>
    <w:pPr>
      <w:keepNext/>
      <w:keepLines/>
      <w:spacing w:before="120" w:after="120" w:line="259" w:lineRule="auto"/>
      <w:outlineLvl w:val="2"/>
    </w:pPr>
    <w:rPr>
      <w:rFonts w:ascii="Azo Sans" w:eastAsiaTheme="majorEastAsia" w:hAnsi="Azo Sans" w:cstheme="majorBidi"/>
      <w:b/>
      <w:color w:val="000000" w:themeColor="text1"/>
      <w:szCs w:val="24"/>
    </w:rPr>
  </w:style>
  <w:style w:type="paragraph" w:styleId="berschrift4">
    <w:name w:val="heading 4"/>
    <w:basedOn w:val="Standard"/>
    <w:next w:val="Standard"/>
    <w:link w:val="berschrift4Zchn"/>
    <w:uiPriority w:val="9"/>
    <w:unhideWhenUsed/>
    <w:rsid w:val="003C7844"/>
    <w:pPr>
      <w:keepNext/>
      <w:keepLines/>
      <w:spacing w:before="40" w:line="259" w:lineRule="auto"/>
      <w:outlineLvl w:val="3"/>
    </w:pPr>
    <w:rPr>
      <w:rFonts w:asciiTheme="majorHAnsi" w:eastAsiaTheme="majorEastAsia" w:hAnsiTheme="majorHAnsi" w:cstheme="majorBidi"/>
      <w:i/>
      <w:iCs/>
      <w:color w:val="00527B"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3C7844"/>
    <w:pPr>
      <w:spacing w:after="360"/>
      <w:contextualSpacing/>
    </w:pPr>
    <w:rPr>
      <w:rFonts w:asciiTheme="majorHAnsi" w:eastAsiaTheme="majorEastAsia" w:hAnsiTheme="majorHAnsi" w:cstheme="majorBidi"/>
      <w:color w:val="006EA5"/>
      <w:spacing w:val="-10"/>
      <w:kern w:val="28"/>
      <w:sz w:val="36"/>
      <w:szCs w:val="56"/>
    </w:rPr>
  </w:style>
  <w:style w:type="character" w:customStyle="1" w:styleId="TitelZchn">
    <w:name w:val="Titel Zchn"/>
    <w:basedOn w:val="Absatz-Standardschriftart"/>
    <w:link w:val="Titel"/>
    <w:uiPriority w:val="10"/>
    <w:rsid w:val="003C7844"/>
    <w:rPr>
      <w:rFonts w:asciiTheme="majorHAnsi" w:eastAsiaTheme="majorEastAsia" w:hAnsiTheme="majorHAnsi" w:cstheme="majorBidi"/>
      <w:color w:val="006EA5"/>
      <w:spacing w:val="-10"/>
      <w:kern w:val="28"/>
      <w:sz w:val="36"/>
      <w:szCs w:val="56"/>
    </w:rPr>
  </w:style>
  <w:style w:type="character" w:customStyle="1" w:styleId="berschrift1Zchn">
    <w:name w:val="Überschrift 1 Zchn"/>
    <w:aliases w:val="Header 1 Zchn"/>
    <w:basedOn w:val="Absatz-Standardschriftart"/>
    <w:link w:val="berschrift1"/>
    <w:uiPriority w:val="9"/>
    <w:rsid w:val="002B08EF"/>
    <w:rPr>
      <w:rFonts w:asciiTheme="majorHAnsi" w:eastAsiaTheme="majorEastAsia" w:hAnsiTheme="majorHAnsi" w:cstheme="majorBidi"/>
      <w:b/>
      <w:color w:val="006EA5"/>
      <w:sz w:val="28"/>
      <w:szCs w:val="32"/>
    </w:rPr>
  </w:style>
  <w:style w:type="character" w:customStyle="1" w:styleId="berschrift2Zchn">
    <w:name w:val="Überschrift 2 Zchn"/>
    <w:aliases w:val="Header 2 Zchn"/>
    <w:basedOn w:val="Absatz-Standardschriftart"/>
    <w:link w:val="berschrift2"/>
    <w:uiPriority w:val="9"/>
    <w:rsid w:val="002B08EF"/>
    <w:rPr>
      <w:rFonts w:asciiTheme="majorHAnsi" w:eastAsiaTheme="majorEastAsia" w:hAnsiTheme="majorHAnsi" w:cstheme="majorBidi"/>
      <w:color w:val="006EA5"/>
      <w:szCs w:val="26"/>
    </w:rPr>
  </w:style>
  <w:style w:type="character" w:customStyle="1" w:styleId="berschrift3Zchn">
    <w:name w:val="Überschrift 3 Zchn"/>
    <w:aliases w:val="Header 3 Zchn"/>
    <w:basedOn w:val="Absatz-Standardschriftart"/>
    <w:link w:val="berschrift3"/>
    <w:uiPriority w:val="9"/>
    <w:rsid w:val="002B08EF"/>
    <w:rPr>
      <w:rFonts w:ascii="Azo Sans" w:eastAsiaTheme="majorEastAsia" w:hAnsi="Azo Sans" w:cstheme="majorBidi"/>
      <w:b/>
      <w:color w:val="000000" w:themeColor="text1"/>
      <w:szCs w:val="24"/>
    </w:rPr>
  </w:style>
  <w:style w:type="character" w:styleId="SchwacherVerweis">
    <w:name w:val="Subtle Reference"/>
    <w:aliases w:val="Link"/>
    <w:basedOn w:val="IntelligenterLink1"/>
    <w:uiPriority w:val="31"/>
    <w:qFormat/>
    <w:rsid w:val="00140127"/>
    <w:rPr>
      <w:rFonts w:asciiTheme="minorHAnsi" w:hAnsiTheme="minorHAnsi"/>
      <w:smallCaps/>
      <w:color w:val="006EA5"/>
      <w:sz w:val="22"/>
      <w:u w:val="single"/>
    </w:rPr>
  </w:style>
  <w:style w:type="character" w:customStyle="1" w:styleId="IntelligenterLink1">
    <w:name w:val="Intelligenter Link1"/>
    <w:basedOn w:val="Absatz-Standardschriftart"/>
    <w:uiPriority w:val="99"/>
    <w:semiHidden/>
    <w:unhideWhenUsed/>
    <w:rsid w:val="00140127"/>
    <w:rPr>
      <w:u w:val="dotted"/>
    </w:rPr>
  </w:style>
  <w:style w:type="character" w:styleId="IntensiverVerweis">
    <w:name w:val="Intense Reference"/>
    <w:aliases w:val="Visited Link"/>
    <w:basedOn w:val="BesuchterLink"/>
    <w:uiPriority w:val="32"/>
    <w:qFormat/>
    <w:rsid w:val="00140127"/>
    <w:rPr>
      <w:rFonts w:asciiTheme="minorHAnsi" w:hAnsiTheme="minorHAnsi"/>
      <w:b w:val="0"/>
      <w:bCs/>
      <w:smallCaps/>
      <w:color w:val="4AB9AB" w:themeColor="accent3"/>
      <w:spacing w:val="5"/>
      <w:sz w:val="22"/>
      <w:u w:val="single"/>
    </w:rPr>
  </w:style>
  <w:style w:type="character" w:styleId="BesuchterLink">
    <w:name w:val="FollowedHyperlink"/>
    <w:basedOn w:val="Absatz-Standardschriftart"/>
    <w:uiPriority w:val="99"/>
    <w:semiHidden/>
    <w:unhideWhenUsed/>
    <w:rsid w:val="00140127"/>
    <w:rPr>
      <w:color w:val="4AB9AB" w:themeColor="followedHyperlink"/>
      <w:u w:val="single"/>
    </w:rPr>
  </w:style>
  <w:style w:type="character" w:styleId="Hyperlink">
    <w:name w:val="Hyperlink"/>
    <w:basedOn w:val="Absatz-Standardschriftart"/>
    <w:uiPriority w:val="99"/>
    <w:unhideWhenUsed/>
    <w:rsid w:val="000D0701"/>
    <w:rPr>
      <w:color w:val="006EA5" w:themeColor="hyperlink"/>
      <w:u w:val="single"/>
    </w:rPr>
  </w:style>
  <w:style w:type="character" w:customStyle="1" w:styleId="Erwhnung1">
    <w:name w:val="Erwähnung1"/>
    <w:basedOn w:val="Absatz-Standardschriftart"/>
    <w:uiPriority w:val="99"/>
    <w:semiHidden/>
    <w:unhideWhenUsed/>
    <w:rsid w:val="000D0701"/>
    <w:rPr>
      <w:color w:val="2B579A"/>
      <w:shd w:val="clear" w:color="auto" w:fill="E6E6E6"/>
    </w:rPr>
  </w:style>
  <w:style w:type="paragraph" w:styleId="KeinLeerraum">
    <w:name w:val="No Spacing"/>
    <w:uiPriority w:val="1"/>
    <w:qFormat/>
    <w:rsid w:val="002B08EF"/>
    <w:pPr>
      <w:spacing w:after="0" w:line="240" w:lineRule="auto"/>
    </w:pPr>
    <w:rPr>
      <w:rFonts w:ascii="Source Sans Pro" w:hAnsi="Source Sans Pro"/>
    </w:rPr>
  </w:style>
  <w:style w:type="character" w:customStyle="1" w:styleId="berschrift4Zchn">
    <w:name w:val="Überschrift 4 Zchn"/>
    <w:basedOn w:val="Absatz-Standardschriftart"/>
    <w:link w:val="berschrift4"/>
    <w:uiPriority w:val="9"/>
    <w:rsid w:val="003C7844"/>
    <w:rPr>
      <w:rFonts w:asciiTheme="majorHAnsi" w:eastAsiaTheme="majorEastAsia" w:hAnsiTheme="majorHAnsi" w:cstheme="majorBidi"/>
      <w:i/>
      <w:iCs/>
      <w:color w:val="00527B" w:themeColor="accent1" w:themeShade="BF"/>
    </w:rPr>
  </w:style>
  <w:style w:type="paragraph" w:styleId="Untertitel">
    <w:name w:val="Subtitle"/>
    <w:basedOn w:val="Standard"/>
    <w:next w:val="Standard"/>
    <w:link w:val="UntertitelZchn"/>
    <w:uiPriority w:val="11"/>
    <w:rsid w:val="003C7844"/>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3C7844"/>
    <w:rPr>
      <w:rFonts w:eastAsiaTheme="minorEastAsia" w:hAnsiTheme="minorHAnsi" w:cstheme="minorBidi"/>
      <w:color w:val="5A5A5A" w:themeColor="text1" w:themeTint="A5"/>
      <w:spacing w:val="15"/>
    </w:rPr>
  </w:style>
  <w:style w:type="paragraph" w:styleId="Listenabsatz">
    <w:name w:val="List Paragraph"/>
    <w:basedOn w:val="Liste"/>
    <w:uiPriority w:val="34"/>
    <w:qFormat/>
    <w:rsid w:val="0039318E"/>
    <w:pPr>
      <w:numPr>
        <w:numId w:val="1"/>
      </w:numPr>
    </w:pPr>
  </w:style>
  <w:style w:type="paragraph" w:styleId="Liste">
    <w:name w:val="List"/>
    <w:basedOn w:val="Standard"/>
    <w:uiPriority w:val="99"/>
    <w:semiHidden/>
    <w:unhideWhenUsed/>
    <w:rsid w:val="0039318E"/>
    <w:pPr>
      <w:spacing w:line="259" w:lineRule="auto"/>
      <w:ind w:left="283" w:hanging="283"/>
      <w:contextualSpacing/>
    </w:pPr>
    <w:rPr>
      <w:rFonts w:asciiTheme="minorHAnsi" w:eastAsia="Times New Roman" w:hAnsiTheme="minorHAnsi" w:cs="Times New Roman"/>
    </w:rPr>
  </w:style>
  <w:style w:type="paragraph" w:customStyle="1" w:styleId="NummerierteListe">
    <w:name w:val="Nummerierte Liste"/>
    <w:basedOn w:val="Listenabsatz"/>
    <w:qFormat/>
    <w:rsid w:val="0039318E"/>
    <w:pPr>
      <w:numPr>
        <w:numId w:val="3"/>
      </w:numPr>
    </w:pPr>
    <w:rPr>
      <w:lang w:val="de-DE"/>
    </w:rPr>
  </w:style>
  <w:style w:type="paragraph" w:styleId="Kopfzeile">
    <w:name w:val="header"/>
    <w:basedOn w:val="Standard"/>
    <w:link w:val="KopfzeileZchn"/>
    <w:uiPriority w:val="99"/>
    <w:unhideWhenUsed/>
    <w:rsid w:val="00347262"/>
    <w:pPr>
      <w:tabs>
        <w:tab w:val="center" w:pos="4703"/>
        <w:tab w:val="right" w:pos="9406"/>
      </w:tabs>
    </w:pPr>
    <w:rPr>
      <w:rFonts w:asciiTheme="minorHAnsi" w:eastAsia="Times New Roman" w:hAnsiTheme="minorHAnsi" w:cs="Times New Roman"/>
    </w:rPr>
  </w:style>
  <w:style w:type="character" w:customStyle="1" w:styleId="KopfzeileZchn">
    <w:name w:val="Kopfzeile Zchn"/>
    <w:basedOn w:val="Absatz-Standardschriftart"/>
    <w:link w:val="Kopfzeile"/>
    <w:uiPriority w:val="99"/>
    <w:rsid w:val="00347262"/>
  </w:style>
  <w:style w:type="paragraph" w:styleId="Fuzeile">
    <w:name w:val="footer"/>
    <w:basedOn w:val="Standard"/>
    <w:link w:val="FuzeileZchn"/>
    <w:uiPriority w:val="99"/>
    <w:unhideWhenUsed/>
    <w:rsid w:val="00347262"/>
    <w:pPr>
      <w:tabs>
        <w:tab w:val="center" w:pos="4703"/>
        <w:tab w:val="right" w:pos="9406"/>
      </w:tabs>
    </w:pPr>
    <w:rPr>
      <w:rFonts w:asciiTheme="minorHAnsi" w:eastAsia="Times New Roman" w:hAnsiTheme="minorHAnsi" w:cs="Times New Roman"/>
    </w:rPr>
  </w:style>
  <w:style w:type="character" w:customStyle="1" w:styleId="FuzeileZchn">
    <w:name w:val="Fußzeile Zchn"/>
    <w:basedOn w:val="Absatz-Standardschriftart"/>
    <w:link w:val="Fuzeile"/>
    <w:uiPriority w:val="99"/>
    <w:rsid w:val="00347262"/>
  </w:style>
  <w:style w:type="paragraph" w:styleId="Sprechblasentext">
    <w:name w:val="Balloon Text"/>
    <w:basedOn w:val="Standard"/>
    <w:link w:val="SprechblasentextZchn"/>
    <w:uiPriority w:val="99"/>
    <w:semiHidden/>
    <w:unhideWhenUsed/>
    <w:rsid w:val="005F63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6360"/>
    <w:rPr>
      <w:rFonts w:ascii="Segoe UI" w:hAnsi="Segoe UI" w:cs="Segoe UI"/>
      <w:sz w:val="18"/>
      <w:szCs w:val="18"/>
    </w:rPr>
  </w:style>
  <w:style w:type="paragraph" w:styleId="Zitat">
    <w:name w:val="Quote"/>
    <w:basedOn w:val="Standard"/>
    <w:next w:val="Standard"/>
    <w:link w:val="ZitatZchn"/>
    <w:uiPriority w:val="29"/>
    <w:qFormat/>
    <w:rsid w:val="002020EF"/>
    <w:pPr>
      <w:spacing w:before="200" w:after="160" w:line="259" w:lineRule="auto"/>
      <w:ind w:left="864" w:right="864"/>
      <w:jc w:val="center"/>
    </w:pPr>
    <w:rPr>
      <w:rFonts w:asciiTheme="minorHAnsi" w:eastAsia="Times New Roman" w:hAnsiTheme="minorHAnsi" w:cs="Times New Roman"/>
      <w:i/>
      <w:iCs/>
      <w:color w:val="404040" w:themeColor="text1" w:themeTint="BF"/>
    </w:rPr>
  </w:style>
  <w:style w:type="character" w:customStyle="1" w:styleId="ZitatZchn">
    <w:name w:val="Zitat Zchn"/>
    <w:basedOn w:val="Absatz-Standardschriftart"/>
    <w:link w:val="Zitat"/>
    <w:uiPriority w:val="29"/>
    <w:rsid w:val="002020EF"/>
    <w:rPr>
      <w:i/>
      <w:iCs/>
      <w:color w:val="404040" w:themeColor="text1" w:themeTint="BF"/>
    </w:rPr>
  </w:style>
  <w:style w:type="character" w:customStyle="1" w:styleId="NichtaufgelsteErwhnung1">
    <w:name w:val="Nicht aufgelöste Erwähnung1"/>
    <w:basedOn w:val="Absatz-Standardschriftart"/>
    <w:uiPriority w:val="99"/>
    <w:semiHidden/>
    <w:unhideWhenUsed/>
    <w:rsid w:val="008725D0"/>
    <w:rPr>
      <w:color w:val="808080"/>
      <w:shd w:val="clear" w:color="auto" w:fill="E6E6E6"/>
    </w:rPr>
  </w:style>
  <w:style w:type="character" w:styleId="Kommentarzeichen">
    <w:name w:val="annotation reference"/>
    <w:basedOn w:val="Absatz-Standardschriftart"/>
    <w:uiPriority w:val="99"/>
    <w:semiHidden/>
    <w:unhideWhenUsed/>
    <w:rsid w:val="0033297C"/>
    <w:rPr>
      <w:sz w:val="16"/>
      <w:szCs w:val="16"/>
    </w:rPr>
  </w:style>
  <w:style w:type="paragraph" w:styleId="Kommentartext">
    <w:name w:val="annotation text"/>
    <w:basedOn w:val="Standard"/>
    <w:link w:val="KommentartextZchn"/>
    <w:uiPriority w:val="99"/>
    <w:unhideWhenUsed/>
    <w:rsid w:val="0033297C"/>
    <w:rPr>
      <w:rFonts w:asciiTheme="minorHAnsi" w:eastAsia="Times New Roman" w:hAnsiTheme="minorHAnsi" w:cs="Times New Roman"/>
      <w:sz w:val="20"/>
      <w:szCs w:val="20"/>
    </w:rPr>
  </w:style>
  <w:style w:type="character" w:customStyle="1" w:styleId="KommentartextZchn">
    <w:name w:val="Kommentartext Zchn"/>
    <w:basedOn w:val="Absatz-Standardschriftart"/>
    <w:link w:val="Kommentartext"/>
    <w:uiPriority w:val="99"/>
    <w:rsid w:val="0033297C"/>
    <w:rPr>
      <w:sz w:val="20"/>
      <w:szCs w:val="20"/>
    </w:rPr>
  </w:style>
  <w:style w:type="paragraph" w:styleId="Kommentarthema">
    <w:name w:val="annotation subject"/>
    <w:basedOn w:val="Kommentartext"/>
    <w:next w:val="Kommentartext"/>
    <w:link w:val="KommentarthemaZchn"/>
    <w:uiPriority w:val="99"/>
    <w:semiHidden/>
    <w:unhideWhenUsed/>
    <w:rsid w:val="0033297C"/>
    <w:rPr>
      <w:b/>
      <w:bCs/>
    </w:rPr>
  </w:style>
  <w:style w:type="character" w:customStyle="1" w:styleId="KommentarthemaZchn">
    <w:name w:val="Kommentarthema Zchn"/>
    <w:basedOn w:val="KommentartextZchn"/>
    <w:link w:val="Kommentarthema"/>
    <w:uiPriority w:val="99"/>
    <w:semiHidden/>
    <w:rsid w:val="0033297C"/>
    <w:rPr>
      <w:b/>
      <w:bCs/>
      <w:sz w:val="20"/>
      <w:szCs w:val="20"/>
    </w:rPr>
  </w:style>
  <w:style w:type="paragraph" w:styleId="StandardWeb">
    <w:name w:val="Normal (Web)"/>
    <w:basedOn w:val="Standard"/>
    <w:uiPriority w:val="99"/>
    <w:semiHidden/>
    <w:unhideWhenUsed/>
    <w:rsid w:val="00921B13"/>
    <w:pPr>
      <w:spacing w:before="100" w:beforeAutospacing="1" w:after="100" w:afterAutospacing="1"/>
    </w:pPr>
    <w:rPr>
      <w:rFonts w:ascii="Times New Roman" w:hAnsi="Times New Roman"/>
      <w:sz w:val="24"/>
      <w:szCs w:val="24"/>
    </w:rPr>
  </w:style>
  <w:style w:type="character" w:styleId="Fett">
    <w:name w:val="Strong"/>
    <w:basedOn w:val="Absatz-Standardschriftart"/>
    <w:uiPriority w:val="22"/>
    <w:qFormat/>
    <w:rsid w:val="005A5210"/>
    <w:rPr>
      <w:b/>
      <w:bCs/>
    </w:rPr>
  </w:style>
  <w:style w:type="character" w:styleId="NichtaufgelsteErwhnung">
    <w:name w:val="Unresolved Mention"/>
    <w:basedOn w:val="Absatz-Standardschriftart"/>
    <w:uiPriority w:val="99"/>
    <w:semiHidden/>
    <w:unhideWhenUsed/>
    <w:rsid w:val="009E5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5892">
      <w:bodyDiv w:val="1"/>
      <w:marLeft w:val="0"/>
      <w:marRight w:val="0"/>
      <w:marTop w:val="0"/>
      <w:marBottom w:val="0"/>
      <w:divBdr>
        <w:top w:val="none" w:sz="0" w:space="0" w:color="auto"/>
        <w:left w:val="none" w:sz="0" w:space="0" w:color="auto"/>
        <w:bottom w:val="none" w:sz="0" w:space="0" w:color="auto"/>
        <w:right w:val="none" w:sz="0" w:space="0" w:color="auto"/>
      </w:divBdr>
      <w:divsChild>
        <w:div w:id="964431907">
          <w:marLeft w:val="0"/>
          <w:marRight w:val="0"/>
          <w:marTop w:val="0"/>
          <w:marBottom w:val="0"/>
          <w:divBdr>
            <w:top w:val="none" w:sz="0" w:space="0" w:color="auto"/>
            <w:left w:val="none" w:sz="0" w:space="0" w:color="auto"/>
            <w:bottom w:val="none" w:sz="0" w:space="0" w:color="auto"/>
            <w:right w:val="none" w:sz="0" w:space="0" w:color="auto"/>
          </w:divBdr>
          <w:divsChild>
            <w:div w:id="1182940619">
              <w:marLeft w:val="0"/>
              <w:marRight w:val="0"/>
              <w:marTop w:val="0"/>
              <w:marBottom w:val="0"/>
              <w:divBdr>
                <w:top w:val="none" w:sz="0" w:space="0" w:color="auto"/>
                <w:left w:val="none" w:sz="0" w:space="0" w:color="auto"/>
                <w:bottom w:val="none" w:sz="0" w:space="0" w:color="auto"/>
                <w:right w:val="none" w:sz="0" w:space="0" w:color="auto"/>
              </w:divBdr>
              <w:divsChild>
                <w:div w:id="1021974872">
                  <w:marLeft w:val="0"/>
                  <w:marRight w:val="0"/>
                  <w:marTop w:val="0"/>
                  <w:marBottom w:val="0"/>
                  <w:divBdr>
                    <w:top w:val="none" w:sz="0" w:space="0" w:color="auto"/>
                    <w:left w:val="none" w:sz="0" w:space="0" w:color="auto"/>
                    <w:bottom w:val="none" w:sz="0" w:space="0" w:color="auto"/>
                    <w:right w:val="none" w:sz="0" w:space="0" w:color="auto"/>
                  </w:divBdr>
                  <w:divsChild>
                    <w:div w:id="1714570930">
                      <w:marLeft w:val="0"/>
                      <w:marRight w:val="0"/>
                      <w:marTop w:val="0"/>
                      <w:marBottom w:val="0"/>
                      <w:divBdr>
                        <w:top w:val="none" w:sz="0" w:space="0" w:color="auto"/>
                        <w:left w:val="none" w:sz="0" w:space="0" w:color="auto"/>
                        <w:bottom w:val="none" w:sz="0" w:space="0" w:color="auto"/>
                        <w:right w:val="none" w:sz="0" w:space="0" w:color="auto"/>
                      </w:divBdr>
                      <w:divsChild>
                        <w:div w:id="146272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2915">
          <w:marLeft w:val="0"/>
          <w:marRight w:val="0"/>
          <w:marTop w:val="0"/>
          <w:marBottom w:val="0"/>
          <w:divBdr>
            <w:top w:val="none" w:sz="0" w:space="0" w:color="auto"/>
            <w:left w:val="none" w:sz="0" w:space="0" w:color="auto"/>
            <w:bottom w:val="none" w:sz="0" w:space="0" w:color="auto"/>
            <w:right w:val="none" w:sz="0" w:space="0" w:color="auto"/>
          </w:divBdr>
        </w:div>
      </w:divsChild>
    </w:div>
    <w:div w:id="242301183">
      <w:bodyDiv w:val="1"/>
      <w:marLeft w:val="0"/>
      <w:marRight w:val="0"/>
      <w:marTop w:val="0"/>
      <w:marBottom w:val="0"/>
      <w:divBdr>
        <w:top w:val="none" w:sz="0" w:space="0" w:color="auto"/>
        <w:left w:val="none" w:sz="0" w:space="0" w:color="auto"/>
        <w:bottom w:val="none" w:sz="0" w:space="0" w:color="auto"/>
        <w:right w:val="none" w:sz="0" w:space="0" w:color="auto"/>
      </w:divBdr>
    </w:div>
    <w:div w:id="917709688">
      <w:bodyDiv w:val="1"/>
      <w:marLeft w:val="0"/>
      <w:marRight w:val="0"/>
      <w:marTop w:val="0"/>
      <w:marBottom w:val="0"/>
      <w:divBdr>
        <w:top w:val="none" w:sz="0" w:space="0" w:color="auto"/>
        <w:left w:val="none" w:sz="0" w:space="0" w:color="auto"/>
        <w:bottom w:val="none" w:sz="0" w:space="0" w:color="auto"/>
        <w:right w:val="none" w:sz="0" w:space="0" w:color="auto"/>
      </w:divBdr>
    </w:div>
    <w:div w:id="1084955051">
      <w:bodyDiv w:val="1"/>
      <w:marLeft w:val="0"/>
      <w:marRight w:val="0"/>
      <w:marTop w:val="0"/>
      <w:marBottom w:val="0"/>
      <w:divBdr>
        <w:top w:val="none" w:sz="0" w:space="0" w:color="auto"/>
        <w:left w:val="none" w:sz="0" w:space="0" w:color="auto"/>
        <w:bottom w:val="none" w:sz="0" w:space="0" w:color="auto"/>
        <w:right w:val="none" w:sz="0" w:space="0" w:color="auto"/>
      </w:divBdr>
    </w:div>
    <w:div w:id="1242370180">
      <w:bodyDiv w:val="1"/>
      <w:marLeft w:val="0"/>
      <w:marRight w:val="0"/>
      <w:marTop w:val="0"/>
      <w:marBottom w:val="0"/>
      <w:divBdr>
        <w:top w:val="none" w:sz="0" w:space="0" w:color="auto"/>
        <w:left w:val="none" w:sz="0" w:space="0" w:color="auto"/>
        <w:bottom w:val="none" w:sz="0" w:space="0" w:color="auto"/>
        <w:right w:val="none" w:sz="0" w:space="0" w:color="auto"/>
      </w:divBdr>
      <w:divsChild>
        <w:div w:id="201751080">
          <w:marLeft w:val="0"/>
          <w:marRight w:val="0"/>
          <w:marTop w:val="0"/>
          <w:marBottom w:val="0"/>
          <w:divBdr>
            <w:top w:val="none" w:sz="0" w:space="0" w:color="auto"/>
            <w:left w:val="none" w:sz="0" w:space="0" w:color="auto"/>
            <w:bottom w:val="none" w:sz="0" w:space="0" w:color="auto"/>
            <w:right w:val="none" w:sz="0" w:space="0" w:color="auto"/>
          </w:divBdr>
          <w:divsChild>
            <w:div w:id="1733313531">
              <w:marLeft w:val="0"/>
              <w:marRight w:val="0"/>
              <w:marTop w:val="0"/>
              <w:marBottom w:val="0"/>
              <w:divBdr>
                <w:top w:val="none" w:sz="0" w:space="0" w:color="auto"/>
                <w:left w:val="none" w:sz="0" w:space="0" w:color="auto"/>
                <w:bottom w:val="none" w:sz="0" w:space="0" w:color="auto"/>
                <w:right w:val="none" w:sz="0" w:space="0" w:color="auto"/>
              </w:divBdr>
              <w:divsChild>
                <w:div w:id="2021274767">
                  <w:marLeft w:val="0"/>
                  <w:marRight w:val="0"/>
                  <w:marTop w:val="0"/>
                  <w:marBottom w:val="0"/>
                  <w:divBdr>
                    <w:top w:val="none" w:sz="0" w:space="0" w:color="auto"/>
                    <w:left w:val="none" w:sz="0" w:space="0" w:color="auto"/>
                    <w:bottom w:val="none" w:sz="0" w:space="0" w:color="auto"/>
                    <w:right w:val="none" w:sz="0" w:space="0" w:color="auto"/>
                  </w:divBdr>
                  <w:divsChild>
                    <w:div w:id="345448433">
                      <w:marLeft w:val="0"/>
                      <w:marRight w:val="0"/>
                      <w:marTop w:val="0"/>
                      <w:marBottom w:val="0"/>
                      <w:divBdr>
                        <w:top w:val="none" w:sz="0" w:space="0" w:color="auto"/>
                        <w:left w:val="none" w:sz="0" w:space="0" w:color="auto"/>
                        <w:bottom w:val="none" w:sz="0" w:space="0" w:color="auto"/>
                        <w:right w:val="none" w:sz="0" w:space="0" w:color="auto"/>
                      </w:divBdr>
                      <w:divsChild>
                        <w:div w:id="21433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1181">
          <w:marLeft w:val="0"/>
          <w:marRight w:val="0"/>
          <w:marTop w:val="0"/>
          <w:marBottom w:val="0"/>
          <w:divBdr>
            <w:top w:val="none" w:sz="0" w:space="0" w:color="auto"/>
            <w:left w:val="none" w:sz="0" w:space="0" w:color="auto"/>
            <w:bottom w:val="none" w:sz="0" w:space="0" w:color="auto"/>
            <w:right w:val="none" w:sz="0" w:space="0" w:color="auto"/>
          </w:divBdr>
        </w:div>
      </w:divsChild>
    </w:div>
    <w:div w:id="1471823784">
      <w:bodyDiv w:val="1"/>
      <w:marLeft w:val="0"/>
      <w:marRight w:val="0"/>
      <w:marTop w:val="0"/>
      <w:marBottom w:val="0"/>
      <w:divBdr>
        <w:top w:val="none" w:sz="0" w:space="0" w:color="auto"/>
        <w:left w:val="none" w:sz="0" w:space="0" w:color="auto"/>
        <w:bottom w:val="none" w:sz="0" w:space="0" w:color="auto"/>
        <w:right w:val="none" w:sz="0" w:space="0" w:color="auto"/>
      </w:divBdr>
    </w:div>
    <w:div w:id="180796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sam.net/standards/detail/openlabel/" TargetMode="External"/><Relationship Id="rId18" Type="http://schemas.openxmlformats.org/officeDocument/2006/relationships/hyperlink" Target="https://www.asam.net/standards/detail/openlabel/" TargetMode="External"/><Relationship Id="rId3" Type="http://schemas.openxmlformats.org/officeDocument/2006/relationships/customXml" Target="../customXml/item3.xml"/><Relationship Id="rId21" Type="http://schemas.openxmlformats.org/officeDocument/2006/relationships/hyperlink" Target="https://eur02.safelinks.protection.outlook.com/?url=https%3A%2F%2Fwww.dzsf.bund.de%2FSharedDocs%2FStandardartikel%2FDZSF%2FProjekte%2FProjekt_70_Reale_Datensaetze.html&amp;data=05%7C01%7Cdorothee.bassermann%40asam.net%7Cce199d93a7fb4a60535b08db70cca156%7Ceaa903f1397e4f16a7404a708fb2af3a%7C0%7C0%7C638227797358783275%7CUnknown%7CTWFpbGZsb3d8eyJWIjoiMC4wLjAwMDAiLCJQIjoiV2luMzIiLCJBTiI6Ik1haWwiLCJXVCI6Mn0%3D%7C3000%7C%7C%7C&amp;sdata=2wG2eburHv3DEqsyKRZeunnag0lnTTBrkEpkBY9Xf28%3D&amp;reserved=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vicomtech.org/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ithub.com/DSD-DBS/raillabel" TargetMode="External"/><Relationship Id="rId20" Type="http://schemas.openxmlformats.org/officeDocument/2006/relationships/hyperlink" Target="https://arxiv.org/abs/2305.03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amev.sharepoint.com/Freigegebene%20Dokumente/04.%20Marketing/08%20Public%20Relations/01%20Public%20Relations/01%20ASAM%20Press%20Releases/2018_07_16_OpenDRIVE/www.asam.ne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zsf.bund.d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igitale-schiene-deutschland.de/Downloads/ETR-OSDaR2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fid-move.de/dataset/osdar23" TargetMode="External"/><Relationship Id="rId22" Type="http://schemas.openxmlformats.org/officeDocument/2006/relationships/hyperlink" Target="http://www.asam.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otheeBassermann\Documents\Custom%20Office%20Templates\Press_Release_EN.dotx" TargetMode="External"/></Relationships>
</file>

<file path=word/theme/theme1.xml><?xml version="1.0" encoding="utf-8"?>
<a:theme xmlns:a="http://schemas.openxmlformats.org/drawingml/2006/main" name="Office">
  <a:themeElements>
    <a:clrScheme name="ASAM Color Scheme">
      <a:dk1>
        <a:sysClr val="windowText" lastClr="000000"/>
      </a:dk1>
      <a:lt1>
        <a:sysClr val="window" lastClr="FFFFFF"/>
      </a:lt1>
      <a:dk2>
        <a:srgbClr val="44546A"/>
      </a:dk2>
      <a:lt2>
        <a:srgbClr val="E7E6E6"/>
      </a:lt2>
      <a:accent1>
        <a:srgbClr val="006EA5"/>
      </a:accent1>
      <a:accent2>
        <a:srgbClr val="7F7773"/>
      </a:accent2>
      <a:accent3>
        <a:srgbClr val="4AB9AB"/>
      </a:accent3>
      <a:accent4>
        <a:srgbClr val="F69731"/>
      </a:accent4>
      <a:accent5>
        <a:srgbClr val="5B9BD5"/>
      </a:accent5>
      <a:accent6>
        <a:srgbClr val="70AD47"/>
      </a:accent6>
      <a:hlink>
        <a:srgbClr val="006EA5"/>
      </a:hlink>
      <a:folHlink>
        <a:srgbClr val="4AB9AB"/>
      </a:folHlink>
    </a:clrScheme>
    <a:fontScheme name="Benutzerdefiniert 2">
      <a:majorFont>
        <a:latin typeface="Azo Sans"/>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b93467-5ea7-4383-81d0-09dc1b278239">
      <Terms xmlns="http://schemas.microsoft.com/office/infopath/2007/PartnerControls"/>
    </lcf76f155ced4ddcb4097134ff3c332f>
    <TaxCatchAll xmlns="17af4e0c-ffeb-4937-9b90-ba0edb3d273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A5DE3686BEED44D8E62BBFB4B51F118" ma:contentTypeVersion="16" ma:contentTypeDescription="Create a new document." ma:contentTypeScope="" ma:versionID="8dd5af1523a7dd5d4cbdb9ad9b431fea">
  <xsd:schema xmlns:xsd="http://www.w3.org/2001/XMLSchema" xmlns:xs="http://www.w3.org/2001/XMLSchema" xmlns:p="http://schemas.microsoft.com/office/2006/metadata/properties" xmlns:ns2="17af4e0c-ffeb-4937-9b90-ba0edb3d273a" xmlns:ns3="61b93467-5ea7-4383-81d0-09dc1b278239" targetNamespace="http://schemas.microsoft.com/office/2006/metadata/properties" ma:root="true" ma:fieldsID="6fcd4508e9ea621256bf1fc88c2974ce" ns2:_="" ns3:_="">
    <xsd:import namespace="17af4e0c-ffeb-4937-9b90-ba0edb3d273a"/>
    <xsd:import namespace="61b93467-5ea7-4383-81d0-09dc1b2782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f4e0c-ffeb-4937-9b90-ba0edb3d273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1f6b45e-8fa3-4629-ab82-3e3ed6c47d4f}" ma:internalName="TaxCatchAll" ma:showField="CatchAllData" ma:web="17af4e0c-ffeb-4937-9b90-ba0edb3d27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b93467-5ea7-4383-81d0-09dc1b2782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962c37-f913-46b9-96a0-367669937cb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A3D175-328E-4DFE-9C71-CEEC5AB9EC69}">
  <ds:schemaRefs>
    <ds:schemaRef ds:uri="http://schemas.microsoft.com/office/2006/metadata/properties"/>
    <ds:schemaRef ds:uri="http://schemas.microsoft.com/office/infopath/2007/PartnerControls"/>
    <ds:schemaRef ds:uri="61b93467-5ea7-4383-81d0-09dc1b278239"/>
    <ds:schemaRef ds:uri="17af4e0c-ffeb-4937-9b90-ba0edb3d273a"/>
  </ds:schemaRefs>
</ds:datastoreItem>
</file>

<file path=customXml/itemProps2.xml><?xml version="1.0" encoding="utf-8"?>
<ds:datastoreItem xmlns:ds="http://schemas.openxmlformats.org/officeDocument/2006/customXml" ds:itemID="{6ECF1ED5-D5BE-4D20-98D3-1558D3BACF01}">
  <ds:schemaRefs>
    <ds:schemaRef ds:uri="http://schemas.openxmlformats.org/officeDocument/2006/bibliography"/>
  </ds:schemaRefs>
</ds:datastoreItem>
</file>

<file path=customXml/itemProps3.xml><?xml version="1.0" encoding="utf-8"?>
<ds:datastoreItem xmlns:ds="http://schemas.openxmlformats.org/officeDocument/2006/customXml" ds:itemID="{52941E4D-7E1F-4FFB-AE58-15A2C56AE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f4e0c-ffeb-4937-9b90-ba0edb3d273a"/>
    <ds:schemaRef ds:uri="61b93467-5ea7-4383-81d0-09dc1b278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7086ED-2BB5-4065-8F10-720AE5338C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Press_Release_EN.dotx</Template>
  <TotalTime>0</TotalTime>
  <Pages>3</Pages>
  <Words>973</Words>
  <Characters>5810</Characters>
  <Application>Microsoft Office Word</Application>
  <DocSecurity>0</DocSecurity>
  <Lines>113</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Dorothee Bassermann</dc:creator>
  <cp:keywords/>
  <dc:description/>
  <cp:lastModifiedBy>Dorothee Bassermann</cp:lastModifiedBy>
  <cp:revision>58</cp:revision>
  <cp:lastPrinted>2023-05-03T09:41:00Z</cp:lastPrinted>
  <dcterms:created xsi:type="dcterms:W3CDTF">2023-06-14T12:10:00Z</dcterms:created>
  <dcterms:modified xsi:type="dcterms:W3CDTF">2023-06-20T12:37:00Z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0x010100CA5DE3686BEED44D8E62BBFB4B51F118</vt:lpwstr>
  </property>
  <property fmtid="{D5CDD505-2E9C-101B-9397-08002B2CF9AE}" pid="3" name="MediaServiceImageTags">
    <vt:lpwstr/>
  </property>
</Properties>
</file>