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DEE3" w14:textId="6D200B4D" w:rsidR="002020EF" w:rsidRPr="00644F5B" w:rsidRDefault="00370876" w:rsidP="00370876">
      <w:pPr>
        <w:ind w:left="4680"/>
        <w:rPr>
          <w:rStyle w:val="berschrift2Zchn"/>
          <w:rFonts w:ascii="Arial" w:hAnsi="Arial" w:cs="Arial"/>
          <w:lang w:val="de-DE"/>
        </w:rPr>
      </w:pPr>
      <w:r w:rsidRPr="00644F5B">
        <w:rPr>
          <w:rStyle w:val="berschrift2Zchn"/>
          <w:rFonts w:ascii="Arial" w:hAnsi="Arial" w:cs="Arial"/>
          <w:lang w:val="de-DE"/>
        </w:rPr>
        <w:t>ZUR SOFORTIGEN VERÖFFENTLICHUNG</w:t>
      </w:r>
      <w:r w:rsidR="002020EF" w:rsidRPr="00644F5B">
        <w:rPr>
          <w:rStyle w:val="berschrift2Zchn"/>
          <w:rFonts w:ascii="Arial" w:hAnsi="Arial" w:cs="Arial"/>
          <w:lang w:val="de-DE"/>
        </w:rPr>
        <w:br/>
      </w:r>
      <w:r w:rsidRPr="00644F5B">
        <w:rPr>
          <w:rStyle w:val="berschrift2Zchn"/>
          <w:rFonts w:ascii="Arial" w:hAnsi="Arial" w:cs="Arial"/>
          <w:color w:val="auto"/>
          <w:lang w:val="de-DE"/>
        </w:rPr>
        <w:t>2</w:t>
      </w:r>
      <w:r w:rsidR="00EC187D">
        <w:rPr>
          <w:rStyle w:val="berschrift2Zchn"/>
          <w:rFonts w:ascii="Arial" w:hAnsi="Arial" w:cs="Arial"/>
          <w:color w:val="auto"/>
          <w:lang w:val="de-DE"/>
        </w:rPr>
        <w:t>5</w:t>
      </w:r>
      <w:r w:rsidRPr="00644F5B">
        <w:rPr>
          <w:rStyle w:val="berschrift2Zchn"/>
          <w:rFonts w:ascii="Arial" w:hAnsi="Arial" w:cs="Arial"/>
          <w:color w:val="auto"/>
          <w:lang w:val="de-DE"/>
        </w:rPr>
        <w:t xml:space="preserve">. </w:t>
      </w:r>
      <w:r w:rsidR="004D0799" w:rsidRPr="00644F5B">
        <w:rPr>
          <w:rStyle w:val="berschrift2Zchn"/>
          <w:rFonts w:ascii="Arial" w:hAnsi="Arial" w:cs="Arial"/>
          <w:color w:val="auto"/>
          <w:lang w:val="de-DE"/>
        </w:rPr>
        <w:t>Jul</w:t>
      </w:r>
      <w:r w:rsidRPr="00644F5B">
        <w:rPr>
          <w:rStyle w:val="berschrift2Zchn"/>
          <w:rFonts w:ascii="Arial" w:hAnsi="Arial" w:cs="Arial"/>
          <w:color w:val="auto"/>
          <w:lang w:val="de-DE"/>
        </w:rPr>
        <w:t>i</w:t>
      </w:r>
      <w:r w:rsidR="004D0799" w:rsidRPr="00644F5B">
        <w:rPr>
          <w:rStyle w:val="berschrift2Zchn"/>
          <w:rFonts w:ascii="Arial" w:hAnsi="Arial" w:cs="Arial"/>
          <w:color w:val="auto"/>
          <w:lang w:val="de-DE"/>
        </w:rPr>
        <w:t xml:space="preserve"> 202</w:t>
      </w:r>
      <w:r w:rsidR="00417A9A" w:rsidRPr="00644F5B">
        <w:rPr>
          <w:rStyle w:val="berschrift2Zchn"/>
          <w:rFonts w:ascii="Arial" w:hAnsi="Arial" w:cs="Arial"/>
          <w:color w:val="auto"/>
          <w:lang w:val="de-DE"/>
        </w:rPr>
        <w:t>2</w:t>
      </w:r>
    </w:p>
    <w:p w14:paraId="35386AAE" w14:textId="2EA54542" w:rsidR="002020EF" w:rsidRPr="00644F5B" w:rsidRDefault="00B24336" w:rsidP="00370876">
      <w:pPr>
        <w:ind w:left="4680"/>
        <w:rPr>
          <w:rFonts w:ascii="Arial" w:hAnsi="Arial" w:cs="Arial"/>
          <w:b/>
          <w:lang w:val="de-DE"/>
        </w:rPr>
      </w:pPr>
      <w:r w:rsidRPr="00644F5B">
        <w:rPr>
          <w:rStyle w:val="berschrift2Zchn"/>
          <w:rFonts w:ascii="Arial" w:hAnsi="Arial" w:cs="Arial"/>
          <w:lang w:val="de-DE"/>
        </w:rPr>
        <w:br/>
      </w:r>
      <w:r w:rsidR="00671F1B" w:rsidRPr="00644F5B">
        <w:rPr>
          <w:rStyle w:val="berschrift2Zchn"/>
          <w:rFonts w:ascii="Arial" w:hAnsi="Arial" w:cs="Arial"/>
          <w:lang w:val="de-DE"/>
        </w:rPr>
        <w:t>KONTAK</w:t>
      </w:r>
      <w:r w:rsidR="002020EF" w:rsidRPr="00644F5B">
        <w:rPr>
          <w:rStyle w:val="berschrift2Zchn"/>
          <w:rFonts w:ascii="Arial" w:hAnsi="Arial" w:cs="Arial"/>
          <w:lang w:val="de-DE"/>
        </w:rPr>
        <w:t>T:</w:t>
      </w:r>
      <w:r w:rsidR="002020EF" w:rsidRPr="00644F5B">
        <w:rPr>
          <w:rFonts w:ascii="Arial" w:hAnsi="Arial" w:cs="Arial"/>
          <w:b/>
          <w:lang w:val="de-DE"/>
        </w:rPr>
        <w:t xml:space="preserve"> </w:t>
      </w:r>
    </w:p>
    <w:p w14:paraId="5061623D" w14:textId="77777777" w:rsidR="002020EF" w:rsidRPr="00370876" w:rsidRDefault="002020EF" w:rsidP="00370876">
      <w:pPr>
        <w:ind w:left="4680"/>
        <w:rPr>
          <w:rFonts w:ascii="Arial" w:hAnsi="Arial" w:cs="Arial"/>
          <w:lang w:val="fr-FR"/>
        </w:rPr>
      </w:pPr>
      <w:r w:rsidRPr="00370876">
        <w:rPr>
          <w:rFonts w:ascii="Arial" w:hAnsi="Arial" w:cs="Arial"/>
          <w:lang w:val="fr-FR"/>
        </w:rPr>
        <w:t>Doroth</w:t>
      </w:r>
      <w:r w:rsidR="00493279" w:rsidRPr="00370876">
        <w:rPr>
          <w:rFonts w:ascii="Arial" w:hAnsi="Arial" w:cs="Arial"/>
          <w:lang w:val="fr-FR"/>
        </w:rPr>
        <w:t>é</w:t>
      </w:r>
      <w:r w:rsidRPr="00370876">
        <w:rPr>
          <w:rFonts w:ascii="Arial" w:hAnsi="Arial" w:cs="Arial"/>
          <w:lang w:val="fr-FR"/>
        </w:rPr>
        <w:t>e Bassermann</w:t>
      </w:r>
    </w:p>
    <w:p w14:paraId="43028D82" w14:textId="7F1AB6AE" w:rsidR="002020EF" w:rsidRPr="00370876" w:rsidRDefault="002020EF" w:rsidP="00370876">
      <w:pPr>
        <w:ind w:left="4680"/>
        <w:rPr>
          <w:rFonts w:ascii="Arial" w:hAnsi="Arial" w:cs="Arial"/>
          <w:lang w:val="fr-FR"/>
        </w:rPr>
      </w:pPr>
      <w:r w:rsidRPr="00370876">
        <w:rPr>
          <w:rFonts w:ascii="Arial" w:hAnsi="Arial" w:cs="Arial"/>
          <w:lang w:val="fr-FR"/>
        </w:rPr>
        <w:t xml:space="preserve">Tel: </w:t>
      </w:r>
      <w:r w:rsidR="00370876">
        <w:rPr>
          <w:rFonts w:ascii="Arial" w:hAnsi="Arial" w:cs="Arial"/>
          <w:lang w:val="fr-FR"/>
        </w:rPr>
        <w:t xml:space="preserve">    </w:t>
      </w:r>
      <w:r w:rsidRPr="00370876">
        <w:rPr>
          <w:rFonts w:ascii="Arial" w:hAnsi="Arial" w:cs="Arial"/>
          <w:lang w:val="fr-FR"/>
        </w:rPr>
        <w:t>+49 8102 8061-63</w:t>
      </w:r>
    </w:p>
    <w:p w14:paraId="53FB9BC7" w14:textId="3EDF29C5" w:rsidR="002020EF" w:rsidRPr="00370876" w:rsidRDefault="002020EF" w:rsidP="00370876">
      <w:pPr>
        <w:ind w:left="4680"/>
        <w:rPr>
          <w:rFonts w:ascii="Arial" w:hAnsi="Arial" w:cs="Arial"/>
          <w:lang w:val="fr-FR"/>
        </w:rPr>
      </w:pPr>
      <w:r w:rsidRPr="00370876">
        <w:rPr>
          <w:rFonts w:ascii="Arial" w:hAnsi="Arial" w:cs="Arial"/>
          <w:lang w:val="fr-FR"/>
        </w:rPr>
        <w:t xml:space="preserve">Email: </w:t>
      </w:r>
      <w:r w:rsidR="00370876">
        <w:rPr>
          <w:rFonts w:ascii="Arial" w:hAnsi="Arial" w:cs="Arial"/>
          <w:lang w:val="fr-FR"/>
        </w:rPr>
        <w:t xml:space="preserve"> </w:t>
      </w:r>
      <w:r w:rsidRPr="00370876">
        <w:rPr>
          <w:rFonts w:ascii="Arial" w:hAnsi="Arial" w:cs="Arial"/>
          <w:lang w:val="fr-FR"/>
        </w:rPr>
        <w:t>dorothee.bassermann@asam.net</w:t>
      </w:r>
      <w:r w:rsidRPr="00370876">
        <w:rPr>
          <w:rFonts w:ascii="Arial" w:hAnsi="Arial" w:cs="Arial"/>
          <w:lang w:val="fr-FR"/>
        </w:rPr>
        <w:br/>
      </w:r>
      <w:hyperlink r:id="rId11" w:history="1">
        <w:r w:rsidRPr="00370876">
          <w:rPr>
            <w:rStyle w:val="Hyperlink"/>
            <w:rFonts w:ascii="Arial" w:hAnsi="Arial" w:cs="Arial"/>
            <w:lang w:val="fr-FR"/>
          </w:rPr>
          <w:t>www.asam.net</w:t>
        </w:r>
      </w:hyperlink>
    </w:p>
    <w:p w14:paraId="7693FC2E" w14:textId="77777777" w:rsidR="002020EF" w:rsidRPr="00370876" w:rsidRDefault="002020EF" w:rsidP="002020EF">
      <w:pPr>
        <w:rPr>
          <w:rFonts w:ascii="Arial" w:hAnsi="Arial" w:cs="Arial"/>
          <w:lang w:val="fr-FR"/>
        </w:rPr>
      </w:pPr>
    </w:p>
    <w:p w14:paraId="263E5737" w14:textId="77777777" w:rsidR="002020EF" w:rsidRPr="00370876" w:rsidRDefault="002020EF" w:rsidP="002020EF">
      <w:pPr>
        <w:rPr>
          <w:rFonts w:ascii="Arial" w:hAnsi="Arial" w:cs="Arial"/>
          <w:lang w:val="fr-FR"/>
        </w:rPr>
      </w:pPr>
    </w:p>
    <w:p w14:paraId="40A49F0A" w14:textId="77777777" w:rsidR="002020EF" w:rsidRPr="00370876" w:rsidRDefault="002020EF" w:rsidP="002020EF">
      <w:pPr>
        <w:pStyle w:val="Titel"/>
        <w:rPr>
          <w:rFonts w:ascii="Arial" w:hAnsi="Arial" w:cs="Arial"/>
          <w:lang w:val="fr-FR"/>
        </w:rPr>
      </w:pPr>
    </w:p>
    <w:p w14:paraId="0676161B" w14:textId="64F90FEC" w:rsidR="00CB6AAC" w:rsidRPr="00370876" w:rsidRDefault="00CB6AAC" w:rsidP="00CB6AAC">
      <w:pPr>
        <w:pStyle w:val="Titel"/>
        <w:spacing w:line="276" w:lineRule="auto"/>
        <w:rPr>
          <w:rFonts w:ascii="Arial" w:hAnsi="Arial" w:cs="Arial"/>
          <w:lang w:val="de-DE"/>
        </w:rPr>
      </w:pPr>
      <w:r w:rsidRPr="00370876">
        <w:rPr>
          <w:rFonts w:ascii="Arial" w:hAnsi="Arial" w:cs="Arial"/>
          <w:lang w:val="de-DE"/>
        </w:rPr>
        <w:t>Press</w:t>
      </w:r>
      <w:r w:rsidR="00671F1B" w:rsidRPr="00370876">
        <w:rPr>
          <w:rFonts w:ascii="Arial" w:hAnsi="Arial" w:cs="Arial"/>
          <w:lang w:val="de-DE"/>
        </w:rPr>
        <w:t>emitteilung</w:t>
      </w:r>
    </w:p>
    <w:p w14:paraId="4017B04A" w14:textId="4F14B7FD" w:rsidR="00DF1E66" w:rsidRPr="00370876" w:rsidRDefault="00DF1E66" w:rsidP="004D0799">
      <w:pPr>
        <w:spacing w:line="384" w:lineRule="atLeast"/>
        <w:rPr>
          <w:rFonts w:ascii="Arial" w:eastAsiaTheme="majorEastAsia" w:hAnsi="Arial" w:cs="Arial"/>
          <w:b/>
          <w:color w:val="006EA5"/>
          <w:sz w:val="28"/>
          <w:szCs w:val="32"/>
          <w:lang w:val="de-DE"/>
        </w:rPr>
      </w:pPr>
      <w:r w:rsidRPr="00370876">
        <w:rPr>
          <w:rFonts w:ascii="Arial" w:eastAsiaTheme="majorEastAsia" w:hAnsi="Arial" w:cs="Arial"/>
          <w:b/>
          <w:color w:val="006EA5"/>
          <w:sz w:val="28"/>
          <w:szCs w:val="32"/>
          <w:lang w:val="de-DE"/>
        </w:rPr>
        <w:t xml:space="preserve">ASAM </w:t>
      </w:r>
      <w:r w:rsidR="00644F5B">
        <w:rPr>
          <w:rFonts w:ascii="Arial" w:eastAsiaTheme="majorEastAsia" w:hAnsi="Arial" w:cs="Arial"/>
          <w:b/>
          <w:color w:val="006EA5"/>
          <w:sz w:val="28"/>
          <w:szCs w:val="32"/>
          <w:lang w:val="de-DE"/>
        </w:rPr>
        <w:t>meldet</w:t>
      </w:r>
      <w:r w:rsidR="00671F1B" w:rsidRPr="00370876">
        <w:rPr>
          <w:rFonts w:ascii="Arial" w:eastAsiaTheme="majorEastAsia" w:hAnsi="Arial" w:cs="Arial"/>
          <w:b/>
          <w:color w:val="006EA5"/>
          <w:sz w:val="28"/>
          <w:szCs w:val="32"/>
          <w:lang w:val="de-DE"/>
        </w:rPr>
        <w:t xml:space="preserve"> 400</w:t>
      </w:r>
      <w:r w:rsidR="00644F5B">
        <w:rPr>
          <w:rFonts w:ascii="Arial" w:eastAsiaTheme="majorEastAsia" w:hAnsi="Arial" w:cs="Arial"/>
          <w:b/>
          <w:color w:val="006EA5"/>
          <w:sz w:val="28"/>
          <w:szCs w:val="32"/>
          <w:lang w:val="de-DE"/>
        </w:rPr>
        <w:t>.</w:t>
      </w:r>
      <w:r w:rsidR="00671F1B" w:rsidRPr="00370876">
        <w:rPr>
          <w:rFonts w:ascii="Arial" w:eastAsiaTheme="majorEastAsia" w:hAnsi="Arial" w:cs="Arial"/>
          <w:b/>
          <w:color w:val="006EA5"/>
          <w:sz w:val="28"/>
          <w:szCs w:val="32"/>
          <w:lang w:val="de-DE"/>
        </w:rPr>
        <w:t xml:space="preserve"> Mitglied</w:t>
      </w:r>
      <w:r w:rsidR="002A4BA3" w:rsidRPr="00370876">
        <w:rPr>
          <w:rFonts w:ascii="Arial" w:eastAsiaTheme="majorEastAsia" w:hAnsi="Arial" w:cs="Arial"/>
          <w:b/>
          <w:color w:val="006EA5"/>
          <w:sz w:val="28"/>
          <w:szCs w:val="32"/>
          <w:lang w:val="de-DE"/>
        </w:rPr>
        <w:t>!</w:t>
      </w:r>
    </w:p>
    <w:p w14:paraId="10C72D46" w14:textId="1AE9FA05" w:rsidR="00671F1B" w:rsidRPr="0044336E" w:rsidRDefault="00671F1B" w:rsidP="000041C9">
      <w:pPr>
        <w:pStyle w:val="StandardWeb"/>
        <w:spacing w:line="408" w:lineRule="atLeast"/>
        <w:rPr>
          <w:rFonts w:ascii="Arial" w:hAnsi="Arial" w:cs="Arial"/>
          <w:b/>
          <w:bCs/>
          <w:color w:val="3C3C3C"/>
          <w:sz w:val="22"/>
          <w:szCs w:val="22"/>
          <w:lang w:val="de-DE"/>
        </w:rPr>
      </w:pPr>
      <w:r w:rsidRPr="00370876">
        <w:rPr>
          <w:rFonts w:ascii="Arial" w:hAnsi="Arial" w:cs="Arial"/>
          <w:b/>
          <w:bCs/>
          <w:color w:val="3C3C3C"/>
          <w:sz w:val="22"/>
          <w:szCs w:val="22"/>
          <w:lang w:val="de-DE"/>
        </w:rPr>
        <w:t xml:space="preserve">ASAM begrüßt die LibroDuct GmbH &amp; Co KG als 400. Mitgliedsunternehmen. LibroDuct ist Anbieter von innovativen Lösungen zum Laden von Elektrobussen über Oberleitungen </w:t>
      </w:r>
      <w:r w:rsidR="0084385C">
        <w:rPr>
          <w:rFonts w:ascii="Arial" w:hAnsi="Arial" w:cs="Arial"/>
          <w:b/>
          <w:bCs/>
          <w:color w:val="3C3C3C"/>
          <w:sz w:val="22"/>
          <w:szCs w:val="22"/>
          <w:lang w:val="de-DE"/>
        </w:rPr>
        <w:t xml:space="preserve">und </w:t>
      </w:r>
      <w:r w:rsidR="00603F11">
        <w:rPr>
          <w:rFonts w:ascii="Arial" w:hAnsi="Arial" w:cs="Arial"/>
          <w:b/>
          <w:bCs/>
          <w:color w:val="3C3C3C"/>
          <w:sz w:val="22"/>
          <w:szCs w:val="22"/>
          <w:lang w:val="de-DE"/>
        </w:rPr>
        <w:t xml:space="preserve">das insbesondere auch bei lediglich partiellen </w:t>
      </w:r>
      <w:r w:rsidRPr="00370876">
        <w:rPr>
          <w:rFonts w:ascii="Arial" w:hAnsi="Arial" w:cs="Arial"/>
          <w:b/>
          <w:bCs/>
          <w:color w:val="3C3C3C"/>
          <w:sz w:val="22"/>
          <w:szCs w:val="22"/>
          <w:lang w:val="de-DE"/>
        </w:rPr>
        <w:t>Oberleitungsnetz</w:t>
      </w:r>
      <w:r w:rsidR="00CC5D18">
        <w:rPr>
          <w:rFonts w:ascii="Arial" w:hAnsi="Arial" w:cs="Arial"/>
          <w:b/>
          <w:bCs/>
          <w:color w:val="3C3C3C"/>
          <w:sz w:val="22"/>
          <w:szCs w:val="22"/>
          <w:lang w:val="de-DE"/>
        </w:rPr>
        <w:t>e</w:t>
      </w:r>
      <w:r w:rsidR="0084385C">
        <w:rPr>
          <w:rFonts w:ascii="Arial" w:hAnsi="Arial" w:cs="Arial"/>
          <w:b/>
          <w:bCs/>
          <w:color w:val="3C3C3C"/>
          <w:sz w:val="22"/>
          <w:szCs w:val="22"/>
          <w:lang w:val="de-DE"/>
        </w:rPr>
        <w:t>n</w:t>
      </w:r>
      <w:r w:rsidRPr="00370876">
        <w:rPr>
          <w:rFonts w:ascii="Arial" w:hAnsi="Arial" w:cs="Arial"/>
          <w:b/>
          <w:bCs/>
          <w:color w:val="3C3C3C"/>
          <w:sz w:val="22"/>
          <w:szCs w:val="22"/>
          <w:lang w:val="de-DE"/>
        </w:rPr>
        <w:t>. Mit LibroDuct hat ASAM nun 400 Mitgliedsunternehmen, die ASAM-Standards entwickeln und anwenden. Dies ist ein weiterer herausragender Meilenstein in der Erfolgsgeschichte von ASAM und ein eindrucksvolles Zeugnis für die Bedeutung der ASAM-</w:t>
      </w:r>
      <w:r w:rsidR="0044336E">
        <w:rPr>
          <w:rFonts w:ascii="Arial" w:hAnsi="Arial" w:cs="Arial"/>
          <w:b/>
          <w:bCs/>
          <w:color w:val="3C3C3C"/>
          <w:sz w:val="22"/>
          <w:szCs w:val="22"/>
          <w:lang w:val="de-DE"/>
        </w:rPr>
        <w:t>Standards.</w:t>
      </w:r>
    </w:p>
    <w:p w14:paraId="4B7F6882" w14:textId="2F21E336" w:rsidR="00671F1B" w:rsidRDefault="00671F1B" w:rsidP="0044336E">
      <w:pPr>
        <w:pStyle w:val="StandardWeb"/>
        <w:spacing w:before="0" w:beforeAutospacing="0" w:after="0" w:afterAutospacing="0" w:line="400" w:lineRule="atLeast"/>
        <w:rPr>
          <w:rFonts w:ascii="Arial" w:hAnsi="Arial" w:cs="Arial"/>
          <w:color w:val="3C3C3C"/>
          <w:sz w:val="22"/>
          <w:szCs w:val="22"/>
          <w:lang w:val="de-DE"/>
        </w:rPr>
      </w:pPr>
      <w:r w:rsidRPr="00370876">
        <w:rPr>
          <w:rFonts w:ascii="Arial" w:hAnsi="Arial" w:cs="Arial"/>
          <w:noProof/>
          <w:color w:val="3C3C3C"/>
          <w:sz w:val="22"/>
          <w:szCs w:val="22"/>
        </w:rPr>
        <w:drawing>
          <wp:anchor distT="0" distB="0" distL="114300" distR="114300" simplePos="0" relativeHeight="251659264" behindDoc="1" locked="0" layoutInCell="1" allowOverlap="1" wp14:anchorId="4991615A" wp14:editId="0FC87E20">
            <wp:simplePos x="0" y="0"/>
            <wp:positionH relativeFrom="column">
              <wp:posOffset>-4763</wp:posOffset>
            </wp:positionH>
            <wp:positionV relativeFrom="paragraph">
              <wp:posOffset>118110</wp:posOffset>
            </wp:positionV>
            <wp:extent cx="2209800" cy="464820"/>
            <wp:effectExtent l="0" t="0" r="0" b="0"/>
            <wp:wrapSquare wrapText="bothSides"/>
            <wp:docPr id="4" name="Grafik 4" descr="Ein Bild, das Text, Schild,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ild, schließ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464820"/>
                    </a:xfrm>
                    <a:prstGeom prst="rect">
                      <a:avLst/>
                    </a:prstGeom>
                    <a:noFill/>
                  </pic:spPr>
                </pic:pic>
              </a:graphicData>
            </a:graphic>
            <wp14:sizeRelH relativeFrom="margin">
              <wp14:pctWidth>0</wp14:pctWidth>
            </wp14:sizeRelH>
            <wp14:sizeRelV relativeFrom="margin">
              <wp14:pctHeight>0</wp14:pctHeight>
            </wp14:sizeRelV>
          </wp:anchor>
        </w:drawing>
      </w:r>
      <w:r w:rsidR="002F0EC2" w:rsidRPr="00644F5B">
        <w:rPr>
          <w:rFonts w:ascii="Arial" w:hAnsi="Arial" w:cs="Arial"/>
          <w:b/>
          <w:bCs/>
          <w:color w:val="3C3C3C"/>
          <w:sz w:val="22"/>
          <w:szCs w:val="22"/>
          <w:lang w:val="de-DE"/>
        </w:rPr>
        <w:t>H</w:t>
      </w:r>
      <w:r w:rsidRPr="00644F5B">
        <w:rPr>
          <w:rFonts w:ascii="Arial" w:hAnsi="Arial" w:cs="Arial"/>
          <w:b/>
          <w:bCs/>
          <w:color w:val="3C3C3C"/>
          <w:sz w:val="22"/>
          <w:szCs w:val="22"/>
          <w:lang w:val="de-DE"/>
        </w:rPr>
        <w:t>ö</w:t>
      </w:r>
      <w:r w:rsidR="002F0EC2" w:rsidRPr="00644F5B">
        <w:rPr>
          <w:rFonts w:ascii="Arial" w:hAnsi="Arial" w:cs="Arial"/>
          <w:b/>
          <w:bCs/>
          <w:color w:val="3C3C3C"/>
          <w:sz w:val="22"/>
          <w:szCs w:val="22"/>
          <w:lang w:val="de-DE"/>
        </w:rPr>
        <w:t>henkirchen</w:t>
      </w:r>
      <w:r w:rsidRPr="00644F5B">
        <w:rPr>
          <w:rFonts w:ascii="Arial" w:hAnsi="Arial" w:cs="Arial"/>
          <w:b/>
          <w:bCs/>
          <w:color w:val="3C3C3C"/>
          <w:sz w:val="22"/>
          <w:szCs w:val="22"/>
          <w:lang w:val="de-DE"/>
        </w:rPr>
        <w:t xml:space="preserve"> </w:t>
      </w:r>
      <w:r w:rsidR="002F0EC2" w:rsidRPr="00644F5B">
        <w:rPr>
          <w:rFonts w:ascii="Arial" w:hAnsi="Arial" w:cs="Arial"/>
          <w:b/>
          <w:bCs/>
          <w:color w:val="3C3C3C"/>
          <w:sz w:val="22"/>
          <w:szCs w:val="22"/>
          <w:lang w:val="de-DE"/>
        </w:rPr>
        <w:t xml:space="preserve">– </w:t>
      </w:r>
      <w:r w:rsidRPr="00644F5B">
        <w:rPr>
          <w:rFonts w:ascii="Arial" w:hAnsi="Arial" w:cs="Arial"/>
          <w:b/>
          <w:bCs/>
          <w:color w:val="3C3C3C"/>
          <w:sz w:val="22"/>
          <w:szCs w:val="22"/>
          <w:lang w:val="de-DE"/>
        </w:rPr>
        <w:t>2</w:t>
      </w:r>
      <w:r w:rsidR="00EC187D">
        <w:rPr>
          <w:rFonts w:ascii="Arial" w:hAnsi="Arial" w:cs="Arial"/>
          <w:b/>
          <w:bCs/>
          <w:color w:val="3C3C3C"/>
          <w:sz w:val="22"/>
          <w:szCs w:val="22"/>
          <w:lang w:val="de-DE"/>
        </w:rPr>
        <w:t>5</w:t>
      </w:r>
      <w:r w:rsidRPr="00644F5B">
        <w:rPr>
          <w:rFonts w:ascii="Arial" w:hAnsi="Arial" w:cs="Arial"/>
          <w:b/>
          <w:bCs/>
          <w:color w:val="3C3C3C"/>
          <w:sz w:val="22"/>
          <w:szCs w:val="22"/>
          <w:lang w:val="de-DE"/>
        </w:rPr>
        <w:t xml:space="preserve">. </w:t>
      </w:r>
      <w:r w:rsidR="002F0EC2" w:rsidRPr="00370876">
        <w:rPr>
          <w:rFonts w:ascii="Arial" w:hAnsi="Arial" w:cs="Arial"/>
          <w:b/>
          <w:bCs/>
          <w:color w:val="3C3C3C"/>
          <w:sz w:val="22"/>
          <w:szCs w:val="22"/>
          <w:lang w:val="de-DE"/>
        </w:rPr>
        <w:t>Jul</w:t>
      </w:r>
      <w:r w:rsidRPr="00370876">
        <w:rPr>
          <w:rFonts w:ascii="Arial" w:hAnsi="Arial" w:cs="Arial"/>
          <w:b/>
          <w:bCs/>
          <w:color w:val="3C3C3C"/>
          <w:sz w:val="22"/>
          <w:szCs w:val="22"/>
          <w:lang w:val="de-DE"/>
        </w:rPr>
        <w:t>i</w:t>
      </w:r>
      <w:r w:rsidR="002F0EC2" w:rsidRPr="00370876">
        <w:rPr>
          <w:rFonts w:ascii="Arial" w:hAnsi="Arial" w:cs="Arial"/>
          <w:b/>
          <w:bCs/>
          <w:color w:val="3C3C3C"/>
          <w:sz w:val="22"/>
          <w:szCs w:val="22"/>
          <w:lang w:val="de-DE"/>
        </w:rPr>
        <w:t xml:space="preserve"> 202</w:t>
      </w:r>
      <w:r w:rsidR="00154300" w:rsidRPr="00370876">
        <w:rPr>
          <w:rFonts w:ascii="Arial" w:hAnsi="Arial" w:cs="Arial"/>
          <w:b/>
          <w:bCs/>
          <w:color w:val="3C3C3C"/>
          <w:sz w:val="22"/>
          <w:szCs w:val="22"/>
          <w:lang w:val="de-DE"/>
        </w:rPr>
        <w:t>2</w:t>
      </w:r>
      <w:r w:rsidR="002F0EC2" w:rsidRPr="00370876">
        <w:rPr>
          <w:rFonts w:ascii="Arial" w:hAnsi="Arial" w:cs="Arial"/>
          <w:b/>
          <w:bCs/>
          <w:color w:val="3C3C3C"/>
          <w:sz w:val="22"/>
          <w:szCs w:val="22"/>
          <w:lang w:val="de-DE"/>
        </w:rPr>
        <w:t xml:space="preserve"> – </w:t>
      </w:r>
      <w:r w:rsidRPr="00370876">
        <w:rPr>
          <w:rFonts w:ascii="Arial" w:hAnsi="Arial" w:cs="Arial"/>
          <w:color w:val="3C3C3C"/>
          <w:sz w:val="22"/>
          <w:szCs w:val="22"/>
          <w:lang w:val="de-DE"/>
        </w:rPr>
        <w:t xml:space="preserve">ASAM freut sich, </w:t>
      </w:r>
      <w:r w:rsidR="00603F11">
        <w:rPr>
          <w:rFonts w:ascii="Arial" w:hAnsi="Arial" w:cs="Arial"/>
          <w:color w:val="3C3C3C"/>
          <w:sz w:val="22"/>
          <w:szCs w:val="22"/>
          <w:lang w:val="de-DE"/>
        </w:rPr>
        <w:t xml:space="preserve">die Aufnahme des </w:t>
      </w:r>
      <w:r w:rsidR="00946D5D" w:rsidRPr="00370876">
        <w:rPr>
          <w:rFonts w:ascii="Arial" w:hAnsi="Arial" w:cs="Arial"/>
          <w:color w:val="3C3C3C"/>
          <w:sz w:val="22"/>
          <w:szCs w:val="22"/>
          <w:lang w:val="de-DE"/>
        </w:rPr>
        <w:t>400.</w:t>
      </w:r>
      <w:r w:rsidRPr="00370876">
        <w:rPr>
          <w:rFonts w:ascii="Arial" w:hAnsi="Arial" w:cs="Arial"/>
          <w:color w:val="3C3C3C"/>
          <w:sz w:val="22"/>
          <w:szCs w:val="22"/>
          <w:lang w:val="de-DE"/>
        </w:rPr>
        <w:t xml:space="preserve"> Mitglied bekannt geben</w:t>
      </w:r>
      <w:r w:rsidR="00946D5D" w:rsidRPr="00370876">
        <w:rPr>
          <w:rFonts w:ascii="Arial" w:hAnsi="Arial" w:cs="Arial"/>
          <w:color w:val="3C3C3C"/>
          <w:sz w:val="22"/>
          <w:szCs w:val="22"/>
          <w:lang w:val="de-DE"/>
        </w:rPr>
        <w:t xml:space="preserve"> zu dürfen</w:t>
      </w:r>
      <w:r w:rsidRPr="00370876">
        <w:rPr>
          <w:rFonts w:ascii="Arial" w:hAnsi="Arial" w:cs="Arial"/>
          <w:color w:val="3C3C3C"/>
          <w:sz w:val="22"/>
          <w:szCs w:val="22"/>
          <w:lang w:val="de-DE"/>
        </w:rPr>
        <w:t>: LibroDuct GmbH &amp; Co KG, ein Anbieter von innovativen Ladelösungen für Elektrobusse und Trolleybusse</w:t>
      </w:r>
      <w:r w:rsidR="00603F11">
        <w:rPr>
          <w:rFonts w:ascii="Arial" w:hAnsi="Arial" w:cs="Arial"/>
          <w:color w:val="3C3C3C"/>
          <w:sz w:val="22"/>
          <w:szCs w:val="22"/>
          <w:lang w:val="de-DE"/>
        </w:rPr>
        <w:t>,</w:t>
      </w:r>
      <w:r w:rsidRPr="00370876">
        <w:rPr>
          <w:rFonts w:ascii="Arial" w:hAnsi="Arial" w:cs="Arial"/>
          <w:color w:val="3C3C3C"/>
          <w:sz w:val="22"/>
          <w:szCs w:val="22"/>
          <w:lang w:val="de-DE"/>
        </w:rPr>
        <w:t xml:space="preserve"> entwickelt Systeme, die es konventionellen Batteriebussen ermöglichen, sich unterwegs automatisch und effizient aufzuladen, und Trolleybussen, </w:t>
      </w:r>
      <w:r w:rsidR="00603F11">
        <w:rPr>
          <w:rFonts w:ascii="Arial" w:hAnsi="Arial" w:cs="Arial"/>
          <w:color w:val="3C3C3C"/>
          <w:sz w:val="22"/>
          <w:szCs w:val="22"/>
          <w:lang w:val="de-DE"/>
        </w:rPr>
        <w:t xml:space="preserve">Linien mit </w:t>
      </w:r>
      <w:r w:rsidRPr="00370876">
        <w:rPr>
          <w:rFonts w:ascii="Arial" w:hAnsi="Arial" w:cs="Arial"/>
          <w:color w:val="3C3C3C"/>
          <w:sz w:val="22"/>
          <w:szCs w:val="22"/>
          <w:lang w:val="de-DE"/>
        </w:rPr>
        <w:t>Streckenabschnitte</w:t>
      </w:r>
      <w:r w:rsidR="00603F11">
        <w:rPr>
          <w:rFonts w:ascii="Arial" w:hAnsi="Arial" w:cs="Arial"/>
          <w:color w:val="3C3C3C"/>
          <w:sz w:val="22"/>
          <w:szCs w:val="22"/>
          <w:lang w:val="de-DE"/>
        </w:rPr>
        <w:t>n</w:t>
      </w:r>
      <w:r w:rsidR="00946D5D" w:rsidRPr="00370876">
        <w:rPr>
          <w:rFonts w:ascii="Arial" w:hAnsi="Arial" w:cs="Arial"/>
          <w:color w:val="3C3C3C"/>
          <w:sz w:val="22"/>
          <w:szCs w:val="22"/>
          <w:lang w:val="de-DE"/>
        </w:rPr>
        <w:t xml:space="preserve"> ohne Oberleitung zuverlässig</w:t>
      </w:r>
      <w:r w:rsidRPr="00370876">
        <w:rPr>
          <w:rFonts w:ascii="Arial" w:hAnsi="Arial" w:cs="Arial"/>
          <w:color w:val="3C3C3C"/>
          <w:sz w:val="22"/>
          <w:szCs w:val="22"/>
          <w:lang w:val="de-DE"/>
        </w:rPr>
        <w:t xml:space="preserve"> zu befahren. Mit seinen innovativen Systemen leistet LibroDuct </w:t>
      </w:r>
      <w:r w:rsidR="00603F11">
        <w:rPr>
          <w:rFonts w:ascii="Arial" w:hAnsi="Arial" w:cs="Arial"/>
          <w:color w:val="3C3C3C"/>
          <w:sz w:val="22"/>
          <w:szCs w:val="22"/>
          <w:lang w:val="de-DE"/>
        </w:rPr>
        <w:t xml:space="preserve">damit </w:t>
      </w:r>
      <w:r w:rsidRPr="00370876">
        <w:rPr>
          <w:rFonts w:ascii="Arial" w:hAnsi="Arial" w:cs="Arial"/>
          <w:color w:val="3C3C3C"/>
          <w:sz w:val="22"/>
          <w:szCs w:val="22"/>
          <w:lang w:val="de-DE"/>
        </w:rPr>
        <w:t>einen wesentlichen Beitrag zur Effektivität von Elektrobussen bei gleichzeitiger Entlastung der Umwelt und erheblichen Einsparungen bei der Infrastruktur.</w:t>
      </w:r>
    </w:p>
    <w:p w14:paraId="04515169" w14:textId="77777777" w:rsidR="0044336E" w:rsidRPr="00370876" w:rsidRDefault="0044336E" w:rsidP="0044336E">
      <w:pPr>
        <w:pStyle w:val="StandardWeb"/>
        <w:spacing w:before="0" w:beforeAutospacing="0" w:after="0" w:afterAutospacing="0" w:line="400" w:lineRule="atLeast"/>
        <w:rPr>
          <w:rFonts w:ascii="Arial" w:hAnsi="Arial" w:cs="Arial"/>
          <w:color w:val="3C3C3C"/>
          <w:sz w:val="22"/>
          <w:szCs w:val="22"/>
          <w:lang w:val="de-DE"/>
        </w:rPr>
      </w:pPr>
    </w:p>
    <w:p w14:paraId="2883B0A0" w14:textId="02D70CF3" w:rsidR="00946D5D" w:rsidRPr="00370876" w:rsidRDefault="00946D5D" w:rsidP="0044336E">
      <w:pPr>
        <w:pStyle w:val="StandardWeb"/>
        <w:spacing w:before="0" w:beforeAutospacing="0" w:after="0" w:afterAutospacing="0" w:line="400" w:lineRule="atLeast"/>
        <w:rPr>
          <w:rFonts w:ascii="Arial" w:hAnsi="Arial" w:cs="Arial"/>
          <w:color w:val="3C3C3C"/>
          <w:sz w:val="22"/>
          <w:szCs w:val="22"/>
          <w:lang w:val="de-DE"/>
        </w:rPr>
      </w:pPr>
      <w:r w:rsidRPr="00370876">
        <w:rPr>
          <w:rFonts w:ascii="Arial" w:hAnsi="Arial" w:cs="Arial"/>
          <w:color w:val="3C3C3C"/>
          <w:sz w:val="22"/>
          <w:szCs w:val="22"/>
          <w:lang w:val="de-DE"/>
        </w:rPr>
        <w:t xml:space="preserve">LibroDuct ist eines von vielen Unternehmen, die kürzlich dem ASAM e.V. beigetreten sind. Zu den Mitgliedern des ASAM gehören Automobilhersteller, Zulieferer, Werkzeughersteller, technische Dienstleister und Forschungsinstitute auf der ganzen Welt. Diese Mitglieder </w:t>
      </w:r>
      <w:r w:rsidRPr="00370876">
        <w:rPr>
          <w:rFonts w:ascii="Arial" w:hAnsi="Arial" w:cs="Arial"/>
          <w:color w:val="3C3C3C"/>
          <w:sz w:val="22"/>
          <w:szCs w:val="22"/>
          <w:lang w:val="de-DE"/>
        </w:rPr>
        <w:lastRenderedPageBreak/>
        <w:t xml:space="preserve">sorgen dafür, dass marktrelevante Ideen in weltweit genutzte Industriestandards umgesetzt </w:t>
      </w:r>
      <w:r w:rsidR="00CC5D18">
        <w:rPr>
          <w:rFonts w:ascii="Arial" w:hAnsi="Arial" w:cs="Arial"/>
          <w:color w:val="3C3C3C"/>
          <w:sz w:val="22"/>
          <w:szCs w:val="22"/>
          <w:lang w:val="de-DE"/>
        </w:rPr>
        <w:t xml:space="preserve">und angewendet </w:t>
      </w:r>
      <w:r w:rsidRPr="00370876">
        <w:rPr>
          <w:rFonts w:ascii="Arial" w:hAnsi="Arial" w:cs="Arial"/>
          <w:color w:val="3C3C3C"/>
          <w:sz w:val="22"/>
          <w:szCs w:val="22"/>
          <w:lang w:val="de-DE"/>
        </w:rPr>
        <w:t xml:space="preserve">werden. </w:t>
      </w:r>
    </w:p>
    <w:p w14:paraId="3B682BFE" w14:textId="77777777" w:rsidR="00E0132C" w:rsidRDefault="00E0132C" w:rsidP="0044336E">
      <w:pPr>
        <w:pStyle w:val="StandardWeb"/>
        <w:spacing w:before="0" w:beforeAutospacing="0" w:after="0" w:afterAutospacing="0" w:line="400" w:lineRule="atLeast"/>
        <w:rPr>
          <w:rFonts w:ascii="Arial" w:hAnsi="Arial" w:cs="Arial"/>
          <w:color w:val="3C3C3C"/>
          <w:sz w:val="22"/>
          <w:szCs w:val="22"/>
          <w:lang w:val="de-DE"/>
        </w:rPr>
      </w:pPr>
    </w:p>
    <w:p w14:paraId="33FDD76F" w14:textId="49334FE7" w:rsidR="00946D5D" w:rsidRDefault="00946D5D" w:rsidP="0044336E">
      <w:pPr>
        <w:pStyle w:val="StandardWeb"/>
        <w:spacing w:before="0" w:beforeAutospacing="0" w:after="0" w:afterAutospacing="0" w:line="400" w:lineRule="atLeast"/>
        <w:rPr>
          <w:rFonts w:ascii="Arial" w:hAnsi="Arial" w:cs="Arial"/>
          <w:color w:val="3C3C3C"/>
          <w:sz w:val="22"/>
          <w:szCs w:val="22"/>
          <w:lang w:val="de-DE"/>
        </w:rPr>
      </w:pPr>
      <w:r w:rsidRPr="00370876">
        <w:rPr>
          <w:rFonts w:ascii="Arial" w:hAnsi="Arial" w:cs="Arial"/>
          <w:color w:val="3C3C3C"/>
          <w:sz w:val="22"/>
          <w:szCs w:val="22"/>
          <w:lang w:val="de-DE"/>
        </w:rPr>
        <w:t>D</w:t>
      </w:r>
      <w:r w:rsidR="00693FD6">
        <w:rPr>
          <w:rFonts w:ascii="Arial" w:hAnsi="Arial" w:cs="Arial"/>
          <w:color w:val="3C3C3C"/>
          <w:sz w:val="22"/>
          <w:szCs w:val="22"/>
          <w:lang w:val="de-DE"/>
        </w:rPr>
        <w:t>as</w:t>
      </w:r>
      <w:r w:rsidRPr="00370876">
        <w:rPr>
          <w:rFonts w:ascii="Arial" w:hAnsi="Arial" w:cs="Arial"/>
          <w:color w:val="3C3C3C"/>
          <w:sz w:val="22"/>
          <w:szCs w:val="22"/>
          <w:lang w:val="de-DE"/>
        </w:rPr>
        <w:t xml:space="preserve"> große </w:t>
      </w:r>
      <w:r w:rsidR="00E0132C">
        <w:rPr>
          <w:rFonts w:ascii="Arial" w:hAnsi="Arial" w:cs="Arial"/>
          <w:color w:val="3C3C3C"/>
          <w:sz w:val="22"/>
          <w:szCs w:val="22"/>
          <w:lang w:val="de-DE"/>
        </w:rPr>
        <w:t>Mitgliederwachstum</w:t>
      </w:r>
      <w:r w:rsidRPr="00370876">
        <w:rPr>
          <w:rFonts w:ascii="Arial" w:hAnsi="Arial" w:cs="Arial"/>
          <w:color w:val="3C3C3C"/>
          <w:sz w:val="22"/>
          <w:szCs w:val="22"/>
          <w:lang w:val="de-DE"/>
        </w:rPr>
        <w:t xml:space="preserve"> ist </w:t>
      </w:r>
      <w:r w:rsidR="00E0132C">
        <w:rPr>
          <w:rFonts w:ascii="Arial" w:hAnsi="Arial" w:cs="Arial"/>
          <w:color w:val="3C3C3C"/>
          <w:sz w:val="22"/>
          <w:szCs w:val="22"/>
          <w:lang w:val="de-DE"/>
        </w:rPr>
        <w:t>teilweise</w:t>
      </w:r>
      <w:r w:rsidRPr="00370876">
        <w:rPr>
          <w:rFonts w:ascii="Arial" w:hAnsi="Arial" w:cs="Arial"/>
          <w:color w:val="3C3C3C"/>
          <w:sz w:val="22"/>
          <w:szCs w:val="22"/>
          <w:lang w:val="de-DE"/>
        </w:rPr>
        <w:t xml:space="preserve"> auf die neue</w:t>
      </w:r>
      <w:r w:rsidR="00E0132C">
        <w:rPr>
          <w:rFonts w:ascii="Arial" w:hAnsi="Arial" w:cs="Arial"/>
          <w:color w:val="3C3C3C"/>
          <w:sz w:val="22"/>
          <w:szCs w:val="22"/>
          <w:lang w:val="de-DE"/>
        </w:rPr>
        <w:t xml:space="preserve"> D</w:t>
      </w:r>
      <w:r w:rsidRPr="00370876">
        <w:rPr>
          <w:rFonts w:ascii="Arial" w:hAnsi="Arial" w:cs="Arial"/>
          <w:color w:val="3C3C3C"/>
          <w:sz w:val="22"/>
          <w:szCs w:val="22"/>
          <w:lang w:val="de-DE"/>
        </w:rPr>
        <w:t>omäne Simulation zurückzuführen, die seit 2018 das ASAM Portfolio ergänzt</w:t>
      </w:r>
      <w:r w:rsidR="00E97C66">
        <w:rPr>
          <w:rFonts w:ascii="Arial" w:hAnsi="Arial" w:cs="Arial"/>
          <w:color w:val="3C3C3C"/>
          <w:sz w:val="22"/>
          <w:szCs w:val="22"/>
          <w:lang w:val="de-DE"/>
        </w:rPr>
        <w:t xml:space="preserve">. Diese Domäne ist von hoher Relevanz für die Automobilentwicklung und beinhaltet die </w:t>
      </w:r>
      <w:r w:rsidRPr="00370876">
        <w:rPr>
          <w:rFonts w:ascii="Arial" w:hAnsi="Arial" w:cs="Arial"/>
          <w:color w:val="3C3C3C"/>
          <w:sz w:val="22"/>
          <w:szCs w:val="22"/>
          <w:lang w:val="de-DE"/>
        </w:rPr>
        <w:t>ASAM OpenX</w:t>
      </w:r>
      <w:r w:rsidRPr="004C0628">
        <w:rPr>
          <w:rFonts w:ascii="Arial" w:hAnsi="Arial" w:cs="Arial"/>
          <w:color w:val="3C3C3C"/>
          <w:sz w:val="22"/>
          <w:szCs w:val="22"/>
          <w:vertAlign w:val="superscript"/>
          <w:lang w:val="de-DE"/>
        </w:rPr>
        <w:t>®</w:t>
      </w:r>
      <w:r w:rsidRPr="00370876">
        <w:rPr>
          <w:rFonts w:ascii="Arial" w:hAnsi="Arial" w:cs="Arial"/>
          <w:color w:val="3C3C3C"/>
          <w:sz w:val="22"/>
          <w:szCs w:val="22"/>
          <w:lang w:val="de-DE"/>
        </w:rPr>
        <w:t>-Standards</w:t>
      </w:r>
      <w:r w:rsidR="00E0132C">
        <w:rPr>
          <w:rFonts w:ascii="Arial" w:hAnsi="Arial" w:cs="Arial"/>
          <w:color w:val="3C3C3C"/>
          <w:sz w:val="22"/>
          <w:szCs w:val="22"/>
          <w:lang w:val="de-DE"/>
        </w:rPr>
        <w:t>, welche zur</w:t>
      </w:r>
      <w:r w:rsidRPr="00370876">
        <w:rPr>
          <w:rFonts w:ascii="Arial" w:hAnsi="Arial" w:cs="Arial"/>
          <w:color w:val="3C3C3C"/>
          <w:sz w:val="22"/>
          <w:szCs w:val="22"/>
          <w:lang w:val="de-DE"/>
        </w:rPr>
        <w:t xml:space="preserve"> Validierung von automatisierten und autonomen Fahrfunktionen</w:t>
      </w:r>
      <w:r w:rsidR="00E0132C">
        <w:rPr>
          <w:rFonts w:ascii="Arial" w:hAnsi="Arial" w:cs="Arial"/>
          <w:color w:val="3C3C3C"/>
          <w:sz w:val="22"/>
          <w:szCs w:val="22"/>
          <w:lang w:val="de-DE"/>
        </w:rPr>
        <w:t xml:space="preserve"> beitragen</w:t>
      </w:r>
      <w:r w:rsidRPr="00370876">
        <w:rPr>
          <w:rFonts w:ascii="Arial" w:hAnsi="Arial" w:cs="Arial"/>
          <w:color w:val="3C3C3C"/>
          <w:sz w:val="22"/>
          <w:szCs w:val="22"/>
          <w:lang w:val="de-DE"/>
        </w:rPr>
        <w:t xml:space="preserve">. </w:t>
      </w:r>
    </w:p>
    <w:p w14:paraId="0EBCC3CB" w14:textId="77777777" w:rsidR="0044336E" w:rsidRPr="00370876" w:rsidRDefault="0044336E" w:rsidP="0044336E">
      <w:pPr>
        <w:pStyle w:val="StandardWeb"/>
        <w:spacing w:before="0" w:beforeAutospacing="0" w:after="0" w:afterAutospacing="0" w:line="400" w:lineRule="atLeast"/>
        <w:rPr>
          <w:rFonts w:ascii="Arial" w:hAnsi="Arial" w:cs="Arial"/>
          <w:color w:val="3C3C3C"/>
          <w:sz w:val="22"/>
          <w:szCs w:val="22"/>
          <w:lang w:val="de-DE"/>
        </w:rPr>
      </w:pPr>
    </w:p>
    <w:p w14:paraId="52ECA255" w14:textId="11CAB066" w:rsidR="00946D5D" w:rsidRPr="00370876" w:rsidRDefault="00946D5D" w:rsidP="0044336E">
      <w:pPr>
        <w:pStyle w:val="StandardWeb"/>
        <w:spacing w:before="0" w:beforeAutospacing="0" w:after="0" w:afterAutospacing="0" w:line="400" w:lineRule="atLeast"/>
        <w:rPr>
          <w:rFonts w:ascii="Arial" w:hAnsi="Arial" w:cs="Arial"/>
          <w:color w:val="3C3C3C"/>
          <w:sz w:val="22"/>
          <w:szCs w:val="22"/>
          <w:lang w:val="de-DE"/>
        </w:rPr>
      </w:pPr>
      <w:r w:rsidRPr="00370876">
        <w:rPr>
          <w:rFonts w:ascii="Arial" w:hAnsi="Arial" w:cs="Arial"/>
          <w:color w:val="3C3C3C"/>
          <w:sz w:val="22"/>
          <w:szCs w:val="22"/>
          <w:lang w:val="de-DE"/>
        </w:rPr>
        <w:t>Dr. Klaus Estenfeld, Executive Advisor</w:t>
      </w:r>
      <w:r w:rsidR="00E97C66">
        <w:rPr>
          <w:rFonts w:ascii="Arial" w:hAnsi="Arial" w:cs="Arial"/>
          <w:color w:val="3C3C3C"/>
          <w:sz w:val="22"/>
          <w:szCs w:val="22"/>
          <w:lang w:val="de-DE"/>
        </w:rPr>
        <w:t xml:space="preserve"> bei ASAM</w:t>
      </w:r>
      <w:r w:rsidRPr="00370876">
        <w:rPr>
          <w:rFonts w:ascii="Arial" w:hAnsi="Arial" w:cs="Arial"/>
          <w:color w:val="3C3C3C"/>
          <w:sz w:val="22"/>
          <w:szCs w:val="22"/>
          <w:lang w:val="de-DE"/>
        </w:rPr>
        <w:t xml:space="preserve">: </w:t>
      </w:r>
      <w:r w:rsidR="00603F11">
        <w:rPr>
          <w:rFonts w:ascii="Arial" w:hAnsi="Arial" w:cs="Arial"/>
          <w:color w:val="3C3C3C"/>
          <w:sz w:val="22"/>
          <w:szCs w:val="22"/>
          <w:lang w:val="de-DE"/>
        </w:rPr>
        <w:t>„</w:t>
      </w:r>
      <w:r w:rsidRPr="00370876">
        <w:rPr>
          <w:rFonts w:ascii="Arial" w:hAnsi="Arial" w:cs="Arial"/>
          <w:color w:val="3C3C3C"/>
          <w:sz w:val="22"/>
          <w:szCs w:val="22"/>
          <w:lang w:val="de-DE"/>
        </w:rPr>
        <w:t xml:space="preserve">Wir sind sehr stolz, mit LibroDuct ein innovatives Unternehmen an Bord zu haben, das sich für eine nachhaltige, grüne Mobilität einsetzt. Dies ist einmal mehr ein Beweis dafür, dass </w:t>
      </w:r>
      <w:r w:rsidR="0044336E">
        <w:rPr>
          <w:rFonts w:ascii="Arial" w:hAnsi="Arial" w:cs="Arial"/>
          <w:color w:val="3C3C3C"/>
          <w:sz w:val="22"/>
          <w:szCs w:val="22"/>
          <w:lang w:val="de-DE"/>
        </w:rPr>
        <w:t>ASAM Standards</w:t>
      </w:r>
      <w:r w:rsidRPr="00370876">
        <w:rPr>
          <w:rFonts w:ascii="Arial" w:hAnsi="Arial" w:cs="Arial"/>
          <w:color w:val="3C3C3C"/>
          <w:sz w:val="22"/>
          <w:szCs w:val="22"/>
          <w:lang w:val="de-DE"/>
        </w:rPr>
        <w:t xml:space="preserve"> für die gesamte Automobilindustrie von Bedeutung </w:t>
      </w:r>
      <w:r w:rsidR="0044336E">
        <w:rPr>
          <w:rFonts w:ascii="Arial" w:hAnsi="Arial" w:cs="Arial"/>
          <w:color w:val="3C3C3C"/>
          <w:sz w:val="22"/>
          <w:szCs w:val="22"/>
          <w:lang w:val="de-DE"/>
        </w:rPr>
        <w:t>sind</w:t>
      </w:r>
      <w:r w:rsidRPr="00370876">
        <w:rPr>
          <w:rFonts w:ascii="Arial" w:hAnsi="Arial" w:cs="Arial"/>
          <w:color w:val="3C3C3C"/>
          <w:sz w:val="22"/>
          <w:szCs w:val="22"/>
          <w:lang w:val="de-DE"/>
        </w:rPr>
        <w:t>.</w:t>
      </w:r>
      <w:r w:rsidR="00603F11">
        <w:rPr>
          <w:rFonts w:ascii="Arial" w:hAnsi="Arial" w:cs="Arial"/>
          <w:color w:val="3C3C3C"/>
          <w:sz w:val="22"/>
          <w:szCs w:val="22"/>
          <w:lang w:val="de-DE"/>
        </w:rPr>
        <w:t>“</w:t>
      </w:r>
    </w:p>
    <w:p w14:paraId="6C1A6027" w14:textId="77777777" w:rsidR="00946D5D" w:rsidRPr="00370876" w:rsidRDefault="00946D5D" w:rsidP="0044336E">
      <w:pPr>
        <w:pStyle w:val="StandardWeb"/>
        <w:spacing w:before="0" w:beforeAutospacing="0" w:after="0" w:afterAutospacing="0" w:line="400" w:lineRule="atLeast"/>
        <w:rPr>
          <w:rFonts w:ascii="Arial" w:hAnsi="Arial" w:cs="Arial"/>
          <w:color w:val="3C3C3C"/>
          <w:sz w:val="22"/>
          <w:szCs w:val="22"/>
          <w:lang w:val="de-DE"/>
        </w:rPr>
      </w:pPr>
    </w:p>
    <w:p w14:paraId="7F5DB252" w14:textId="68F67496" w:rsidR="009513A9" w:rsidRPr="00370876" w:rsidRDefault="00C8077E" w:rsidP="0044336E">
      <w:pPr>
        <w:pStyle w:val="StandardWeb"/>
        <w:spacing w:before="0" w:beforeAutospacing="0" w:after="0" w:afterAutospacing="0" w:line="400" w:lineRule="atLeast"/>
        <w:rPr>
          <w:rFonts w:ascii="Arial" w:hAnsi="Arial" w:cs="Arial"/>
          <w:color w:val="3C3C3C"/>
          <w:sz w:val="22"/>
          <w:szCs w:val="22"/>
          <w:lang w:val="de-DE"/>
        </w:rPr>
      </w:pPr>
      <w:r w:rsidRPr="00370876">
        <w:rPr>
          <w:rFonts w:ascii="Arial" w:hAnsi="Arial" w:cs="Arial"/>
          <w:color w:val="3C3C3C"/>
          <w:sz w:val="22"/>
          <w:szCs w:val="22"/>
          <w:lang w:val="de-DE"/>
        </w:rPr>
        <w:t xml:space="preserve">Dr. Jan Messerschmidt, Gründer und Geschäftsführer von LibroDuct, bestätigt: </w:t>
      </w:r>
      <w:r w:rsidR="00603F11">
        <w:rPr>
          <w:rFonts w:ascii="Arial" w:hAnsi="Arial" w:cs="Arial"/>
          <w:color w:val="3C3C3C"/>
          <w:sz w:val="22"/>
          <w:szCs w:val="22"/>
          <w:lang w:val="de-DE"/>
        </w:rPr>
        <w:t>„</w:t>
      </w:r>
      <w:r w:rsidRPr="00370876">
        <w:rPr>
          <w:rFonts w:ascii="Arial" w:hAnsi="Arial" w:cs="Arial"/>
          <w:color w:val="3C3C3C"/>
          <w:sz w:val="22"/>
          <w:szCs w:val="22"/>
          <w:lang w:val="de-DE"/>
        </w:rPr>
        <w:t>Wir arbeiten international mit Unternehmen, Forschungsinstituten und Behörden gleichermaßen zusammen. Ich bin davon überzeugt, dass die ASAM-Standards ein wichtiger Baustein für unsere Zusammenarbeit sein werden. Da Standards für unser</w:t>
      </w:r>
      <w:r w:rsidR="00603F11">
        <w:rPr>
          <w:rFonts w:ascii="Arial" w:hAnsi="Arial" w:cs="Arial"/>
          <w:color w:val="3C3C3C"/>
          <w:sz w:val="22"/>
          <w:szCs w:val="22"/>
          <w:lang w:val="de-DE"/>
        </w:rPr>
        <w:t>e Branche</w:t>
      </w:r>
      <w:r w:rsidRPr="00370876">
        <w:rPr>
          <w:rFonts w:ascii="Arial" w:hAnsi="Arial" w:cs="Arial"/>
          <w:color w:val="3C3C3C"/>
          <w:sz w:val="22"/>
          <w:szCs w:val="22"/>
          <w:lang w:val="de-DE"/>
        </w:rPr>
        <w:t xml:space="preserve"> entscheidend sind, freue ich mich, Teil eines aktiven Verbandes zu sein, in dem wir bei Bedarf auch neue Standards initiieren und mitgestalten können.</w:t>
      </w:r>
      <w:r w:rsidR="00603F11">
        <w:rPr>
          <w:rFonts w:ascii="Arial" w:hAnsi="Arial" w:cs="Arial"/>
          <w:color w:val="3C3C3C"/>
          <w:sz w:val="22"/>
          <w:szCs w:val="22"/>
          <w:lang w:val="de-DE"/>
        </w:rPr>
        <w:t>“</w:t>
      </w:r>
    </w:p>
    <w:p w14:paraId="4BB9484F" w14:textId="155936CC" w:rsidR="00C8077E" w:rsidRDefault="00C8077E" w:rsidP="0044336E">
      <w:pPr>
        <w:pStyle w:val="StandardWeb"/>
        <w:spacing w:before="0" w:beforeAutospacing="0" w:after="0" w:afterAutospacing="0" w:line="400" w:lineRule="atLeast"/>
        <w:rPr>
          <w:rFonts w:ascii="Arial" w:hAnsi="Arial" w:cs="Arial"/>
          <w:color w:val="3C3C3C"/>
          <w:sz w:val="22"/>
          <w:szCs w:val="22"/>
          <w:lang w:val="de-DE"/>
        </w:rPr>
      </w:pPr>
    </w:p>
    <w:p w14:paraId="1A97F426" w14:textId="77777777" w:rsidR="00984D26" w:rsidRPr="00370876" w:rsidRDefault="00984D26" w:rsidP="0044336E">
      <w:pPr>
        <w:pStyle w:val="StandardWeb"/>
        <w:spacing w:before="0" w:beforeAutospacing="0" w:after="0" w:afterAutospacing="0" w:line="400" w:lineRule="atLeast"/>
        <w:rPr>
          <w:rFonts w:ascii="Arial" w:hAnsi="Arial" w:cs="Arial"/>
          <w:color w:val="3C3C3C"/>
          <w:sz w:val="22"/>
          <w:szCs w:val="22"/>
          <w:lang w:val="de-DE"/>
        </w:rPr>
      </w:pPr>
    </w:p>
    <w:p w14:paraId="3E52FBBB" w14:textId="77777777" w:rsidR="00984D26" w:rsidRPr="00984D26" w:rsidRDefault="00984D26" w:rsidP="00984D26">
      <w:pPr>
        <w:rPr>
          <w:rFonts w:asciiTheme="majorHAnsi" w:hAnsiTheme="majorHAnsi"/>
          <w:color w:val="006EA5" w:themeColor="accent1"/>
          <w:sz w:val="24"/>
          <w:szCs w:val="24"/>
        </w:rPr>
      </w:pPr>
      <w:r w:rsidRPr="00984D26">
        <w:rPr>
          <w:rFonts w:asciiTheme="majorHAnsi" w:hAnsiTheme="majorHAnsi"/>
          <w:color w:val="006EA5" w:themeColor="accent1"/>
          <w:sz w:val="24"/>
          <w:szCs w:val="24"/>
        </w:rPr>
        <w:t>Über LibroDuct</w:t>
      </w:r>
    </w:p>
    <w:p w14:paraId="10900962" w14:textId="77777777" w:rsidR="00984D26" w:rsidRPr="00370876" w:rsidRDefault="00984D26" w:rsidP="00984D26">
      <w:pPr>
        <w:spacing w:line="400" w:lineRule="atLeast"/>
        <w:rPr>
          <w:rFonts w:ascii="Arial" w:hAnsi="Arial" w:cs="Arial"/>
          <w:lang w:val="de-DE"/>
        </w:rPr>
      </w:pPr>
      <w:r w:rsidRPr="00984D26">
        <w:rPr>
          <w:rFonts w:ascii="Arial" w:hAnsi="Arial" w:cs="Arial"/>
        </w:rPr>
        <w:t xml:space="preserve">Die LibroDuct GmbH &amp; Co. </w:t>
      </w:r>
      <w:r w:rsidRPr="00370876">
        <w:rPr>
          <w:rFonts w:ascii="Arial" w:hAnsi="Arial" w:cs="Arial"/>
          <w:lang w:val="de-DE"/>
        </w:rPr>
        <w:t xml:space="preserve">KG mit Sitz in Saarbrücken wurde 2018 gegründet, </w:t>
      </w:r>
      <w:r>
        <w:rPr>
          <w:rFonts w:ascii="Arial" w:hAnsi="Arial" w:cs="Arial"/>
          <w:lang w:val="de-DE"/>
        </w:rPr>
        <w:t xml:space="preserve">wobei </w:t>
      </w:r>
      <w:r w:rsidRPr="00370876">
        <w:rPr>
          <w:rFonts w:ascii="Arial" w:hAnsi="Arial" w:cs="Arial"/>
          <w:lang w:val="de-DE"/>
        </w:rPr>
        <w:t>das bisherige Projekt LibroDuct in ein Unternehmen umgewandelt wurde. Die LibroDuct hat ihre Wurzeln in der Softwareentwicklung und versteht sich als Technologieunternehmen.</w:t>
      </w:r>
    </w:p>
    <w:p w14:paraId="7B50D5CE" w14:textId="7044C8CC" w:rsidR="00984D26" w:rsidRDefault="00984D26" w:rsidP="00984D26">
      <w:pPr>
        <w:spacing w:line="400" w:lineRule="atLeast"/>
        <w:rPr>
          <w:rFonts w:ascii="Arial" w:hAnsi="Arial" w:cs="Arial"/>
          <w:lang w:val="de-DE"/>
        </w:rPr>
      </w:pPr>
      <w:r w:rsidRPr="00370876">
        <w:rPr>
          <w:rFonts w:ascii="Arial" w:hAnsi="Arial" w:cs="Arial"/>
          <w:lang w:val="de-DE"/>
        </w:rPr>
        <w:t>Die Basis des LibroDuct-Systems wurde ursprünglich vom deutschen Softwarehaus DIaLOGIKa GmbH in Zusammenarbeit mit der Schweizer Kummler+Matter AG entwickelt, wobei beide Unternehmen ihr spezifisches Know-how einbrachten. Kummler+Matter ist ein Marktführer für Oberleitungen und die Herstellung von Trolleybuskomponenten. DIaLOGIKa, mit der sich LibroDuct Manpower und andere Ressourcen teilt, blickt auf mehr als 40 Jahre Erfahrung in der Entwicklung anspruchsvoller, zukunftssicherer Lösungen zurück. (</w:t>
      </w:r>
      <w:hyperlink r:id="rId13" w:history="1">
        <w:r w:rsidRPr="000F6A08">
          <w:rPr>
            <w:rStyle w:val="Hyperlink"/>
            <w:rFonts w:ascii="Arial" w:hAnsi="Arial" w:cs="Arial"/>
            <w:lang w:val="de-DE"/>
          </w:rPr>
          <w:t>https://www.libroduct.com/</w:t>
        </w:r>
      </w:hyperlink>
      <w:r>
        <w:rPr>
          <w:rFonts w:ascii="Arial" w:hAnsi="Arial" w:cs="Arial"/>
          <w:lang w:val="de-DE"/>
        </w:rPr>
        <w:t>)</w:t>
      </w:r>
    </w:p>
    <w:p w14:paraId="00C49CEB" w14:textId="7EEA3DC6" w:rsidR="00984D26" w:rsidRPr="00370876" w:rsidRDefault="00984D26" w:rsidP="00984D26">
      <w:pPr>
        <w:spacing w:line="400" w:lineRule="atLeast"/>
        <w:rPr>
          <w:rFonts w:ascii="Arial" w:hAnsi="Arial" w:cs="Arial"/>
          <w:lang w:val="de-DE"/>
        </w:rPr>
      </w:pPr>
      <w:r w:rsidRPr="00370876">
        <w:rPr>
          <w:rFonts w:ascii="Arial" w:hAnsi="Arial" w:cs="Arial"/>
          <w:lang w:val="de-DE"/>
        </w:rPr>
        <w:t xml:space="preserve"> </w:t>
      </w:r>
    </w:p>
    <w:p w14:paraId="47CF657C" w14:textId="77777777" w:rsidR="00984D26" w:rsidRDefault="00984D26" w:rsidP="0044336E">
      <w:pPr>
        <w:rPr>
          <w:rFonts w:ascii="Arial" w:eastAsiaTheme="majorEastAsia" w:hAnsi="Arial" w:cs="Arial"/>
          <w:color w:val="006EA5" w:themeColor="accent1"/>
          <w:sz w:val="24"/>
          <w:szCs w:val="24"/>
          <w:lang w:val="de-DE"/>
        </w:rPr>
      </w:pPr>
    </w:p>
    <w:p w14:paraId="798062B4" w14:textId="77777777" w:rsidR="00984D26" w:rsidRDefault="00984D26" w:rsidP="0044336E">
      <w:pPr>
        <w:rPr>
          <w:rFonts w:ascii="Arial" w:eastAsiaTheme="majorEastAsia" w:hAnsi="Arial" w:cs="Arial"/>
          <w:color w:val="006EA5" w:themeColor="accent1"/>
          <w:sz w:val="24"/>
          <w:szCs w:val="24"/>
          <w:lang w:val="de-DE"/>
        </w:rPr>
      </w:pPr>
    </w:p>
    <w:p w14:paraId="1F5D5271" w14:textId="7A751A57" w:rsidR="00CB6AAC" w:rsidRPr="00644F5B" w:rsidRDefault="00370876" w:rsidP="0044336E">
      <w:pPr>
        <w:rPr>
          <w:rFonts w:ascii="Arial" w:eastAsiaTheme="majorEastAsia" w:hAnsi="Arial" w:cs="Arial"/>
          <w:color w:val="006EA5" w:themeColor="accent1"/>
          <w:sz w:val="24"/>
          <w:szCs w:val="24"/>
          <w:lang w:val="de-DE"/>
        </w:rPr>
      </w:pPr>
      <w:r w:rsidRPr="00644F5B">
        <w:rPr>
          <w:rFonts w:ascii="Arial" w:eastAsiaTheme="majorEastAsia" w:hAnsi="Arial" w:cs="Arial"/>
          <w:color w:val="006EA5" w:themeColor="accent1"/>
          <w:sz w:val="24"/>
          <w:szCs w:val="24"/>
          <w:lang w:val="de-DE"/>
        </w:rPr>
        <w:lastRenderedPageBreak/>
        <w:t xml:space="preserve">Über </w:t>
      </w:r>
      <w:r w:rsidR="00CB6AAC" w:rsidRPr="00644F5B">
        <w:rPr>
          <w:rFonts w:ascii="Arial" w:eastAsiaTheme="majorEastAsia" w:hAnsi="Arial" w:cs="Arial"/>
          <w:color w:val="006EA5" w:themeColor="accent1"/>
          <w:sz w:val="24"/>
          <w:szCs w:val="24"/>
          <w:lang w:val="de-DE"/>
        </w:rPr>
        <w:t xml:space="preserve">ASAM e.V. </w:t>
      </w:r>
    </w:p>
    <w:p w14:paraId="5A30869A" w14:textId="4C3CB41F" w:rsidR="00CB6AAC" w:rsidRPr="00370876" w:rsidRDefault="00370876" w:rsidP="0044336E">
      <w:pPr>
        <w:spacing w:line="400" w:lineRule="atLeast"/>
        <w:rPr>
          <w:rFonts w:ascii="Arial" w:hAnsi="Arial" w:cs="Arial"/>
          <w:lang w:val="de-DE"/>
        </w:rPr>
      </w:pPr>
      <w:r w:rsidRPr="0044336E">
        <w:rPr>
          <w:rFonts w:ascii="Arial" w:hAnsi="Arial" w:cs="Arial"/>
          <w:color w:val="3C3C3C"/>
          <w:lang w:val="de-DE"/>
        </w:rPr>
        <w:t xml:space="preserve">ASAM e.V. (Association for Standardization of Automation and Measuring Systems) fördert aktiv die Standardisierung innerhalb der Automobilindustrie. Gemeinsam mit seinen derzeit </w:t>
      </w:r>
      <w:r w:rsidR="0044336E" w:rsidRPr="0044336E">
        <w:rPr>
          <w:rFonts w:ascii="Arial" w:hAnsi="Arial" w:cs="Arial"/>
          <w:color w:val="3C3C3C"/>
          <w:lang w:val="de-DE"/>
        </w:rPr>
        <w:t>400</w:t>
      </w:r>
      <w:r w:rsidRPr="0044336E">
        <w:rPr>
          <w:rFonts w:ascii="Arial" w:hAnsi="Arial" w:cs="Arial"/>
          <w:color w:val="3C3C3C"/>
          <w:lang w:val="de-DE"/>
        </w:rPr>
        <w:t xml:space="preserve"> Mitgliedsorganisationen weltweit entwickelt der Verein Standards für die Entwicklung von Automobilelektronik. Die Standards definieren Schnittstellen und Datenmodelle für Werkzeuge zur Entwicklung und zum Test von elektronischen Steuergeräten (ECUs) und zur Validierung des Gesamtfahrzeugs. Das Standard-Portfolio von ASAM umfasst derzeit 3</w:t>
      </w:r>
      <w:r w:rsidR="0044336E" w:rsidRPr="0044336E">
        <w:rPr>
          <w:rFonts w:ascii="Arial" w:hAnsi="Arial" w:cs="Arial"/>
          <w:color w:val="3C3C3C"/>
          <w:lang w:val="de-DE"/>
        </w:rPr>
        <w:t>7</w:t>
      </w:r>
      <w:r w:rsidRPr="0044336E">
        <w:rPr>
          <w:rFonts w:ascii="Arial" w:hAnsi="Arial" w:cs="Arial"/>
          <w:color w:val="3C3C3C"/>
          <w:lang w:val="de-DE"/>
        </w:rPr>
        <w:t xml:space="preserve"> Standards, die weltweit in der Automobilindustrie angewendet werden.</w:t>
      </w:r>
      <w:r w:rsidRPr="00370876">
        <w:rPr>
          <w:rFonts w:ascii="Arial" w:hAnsi="Arial" w:cs="Arial"/>
          <w:lang w:val="de-DE"/>
        </w:rPr>
        <w:t xml:space="preserve"> </w:t>
      </w:r>
      <w:r w:rsidR="00CB6AAC" w:rsidRPr="00370876">
        <w:rPr>
          <w:rFonts w:ascii="Arial" w:hAnsi="Arial" w:cs="Arial"/>
          <w:lang w:val="de-DE"/>
        </w:rPr>
        <w:t>(</w:t>
      </w:r>
      <w:hyperlink r:id="rId14" w:history="1">
        <w:r w:rsidR="00CB6AAC" w:rsidRPr="00370876">
          <w:rPr>
            <w:rStyle w:val="Hyperlink"/>
            <w:rFonts w:ascii="Arial" w:hAnsi="Arial" w:cs="Arial"/>
            <w:lang w:val="de-DE"/>
          </w:rPr>
          <w:t>www.asam.net</w:t>
        </w:r>
      </w:hyperlink>
      <w:r w:rsidR="00CB6AAC" w:rsidRPr="00370876">
        <w:rPr>
          <w:rFonts w:ascii="Arial" w:hAnsi="Arial" w:cs="Arial"/>
          <w:lang w:val="de-DE"/>
        </w:rPr>
        <w:t xml:space="preserve">) </w:t>
      </w:r>
    </w:p>
    <w:p w14:paraId="23D37AF3" w14:textId="19D82D94" w:rsidR="00635C61" w:rsidRPr="00370876" w:rsidRDefault="00370876" w:rsidP="0044336E">
      <w:pPr>
        <w:spacing w:line="400" w:lineRule="atLeast"/>
        <w:rPr>
          <w:rFonts w:ascii="Arial" w:hAnsi="Arial" w:cs="Arial"/>
          <w:lang w:val="de-DE"/>
        </w:rPr>
      </w:pPr>
      <w:r w:rsidRPr="00370876">
        <w:rPr>
          <w:rFonts w:ascii="Arial" w:hAnsi="Arial" w:cs="Arial"/>
          <w:lang w:val="de-DE"/>
        </w:rPr>
        <w:t xml:space="preserve"> </w:t>
      </w:r>
    </w:p>
    <w:sectPr w:rsidR="00635C61" w:rsidRPr="00370876" w:rsidSect="000B5E62">
      <w:head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F663" w14:textId="77777777" w:rsidR="00F73D2A" w:rsidRDefault="00F73D2A" w:rsidP="00347262">
      <w:pPr>
        <w:spacing w:line="240" w:lineRule="auto"/>
      </w:pPr>
      <w:r>
        <w:separator/>
      </w:r>
    </w:p>
  </w:endnote>
  <w:endnote w:type="continuationSeparator" w:id="0">
    <w:p w14:paraId="6B233186" w14:textId="77777777" w:rsidR="00F73D2A" w:rsidRDefault="00F73D2A" w:rsidP="00347262">
      <w:pPr>
        <w:spacing w:line="240" w:lineRule="auto"/>
      </w:pPr>
      <w:r>
        <w:continuationSeparator/>
      </w:r>
    </w:p>
  </w:endnote>
  <w:endnote w:type="continuationNotice" w:id="1">
    <w:p w14:paraId="05F40421" w14:textId="77777777" w:rsidR="00F73D2A" w:rsidRDefault="00F73D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183A" w14:textId="77777777" w:rsidR="00F73D2A" w:rsidRDefault="00F73D2A" w:rsidP="00347262">
      <w:pPr>
        <w:spacing w:line="240" w:lineRule="auto"/>
      </w:pPr>
      <w:r>
        <w:separator/>
      </w:r>
    </w:p>
  </w:footnote>
  <w:footnote w:type="continuationSeparator" w:id="0">
    <w:p w14:paraId="2F7B14B1" w14:textId="77777777" w:rsidR="00F73D2A" w:rsidRDefault="00F73D2A" w:rsidP="00347262">
      <w:pPr>
        <w:spacing w:line="240" w:lineRule="auto"/>
      </w:pPr>
      <w:r>
        <w:continuationSeparator/>
      </w:r>
    </w:p>
  </w:footnote>
  <w:footnote w:type="continuationNotice" w:id="1">
    <w:p w14:paraId="625D06DE" w14:textId="77777777" w:rsidR="00F73D2A" w:rsidRDefault="00F73D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7346"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0640C340" wp14:editId="7D8F2EC3">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1FF22"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7901D7BC" wp14:editId="56BE52E3">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1131944576">
    <w:abstractNumId w:val="3"/>
  </w:num>
  <w:num w:numId="2" w16cid:durableId="2004576626">
    <w:abstractNumId w:val="5"/>
  </w:num>
  <w:num w:numId="3" w16cid:durableId="1356031515">
    <w:abstractNumId w:val="5"/>
  </w:num>
  <w:num w:numId="4" w16cid:durableId="747575411">
    <w:abstractNumId w:val="1"/>
  </w:num>
  <w:num w:numId="5" w16cid:durableId="1798258012">
    <w:abstractNumId w:val="0"/>
  </w:num>
  <w:num w:numId="6" w16cid:durableId="283342716">
    <w:abstractNumId w:val="2"/>
  </w:num>
  <w:num w:numId="7" w16cid:durableId="737901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9"/>
    <w:rsid w:val="000041C9"/>
    <w:rsid w:val="000077E3"/>
    <w:rsid w:val="0001157F"/>
    <w:rsid w:val="0001277C"/>
    <w:rsid w:val="000151F9"/>
    <w:rsid w:val="0001709C"/>
    <w:rsid w:val="000172C0"/>
    <w:rsid w:val="0001789B"/>
    <w:rsid w:val="00020FF2"/>
    <w:rsid w:val="00022EDB"/>
    <w:rsid w:val="00025766"/>
    <w:rsid w:val="0003014B"/>
    <w:rsid w:val="00034F33"/>
    <w:rsid w:val="0003578E"/>
    <w:rsid w:val="00037E43"/>
    <w:rsid w:val="00040D99"/>
    <w:rsid w:val="000422D9"/>
    <w:rsid w:val="00042345"/>
    <w:rsid w:val="00043E5E"/>
    <w:rsid w:val="00046096"/>
    <w:rsid w:val="0005006B"/>
    <w:rsid w:val="0005178D"/>
    <w:rsid w:val="00052012"/>
    <w:rsid w:val="000521DE"/>
    <w:rsid w:val="0005265F"/>
    <w:rsid w:val="000527D4"/>
    <w:rsid w:val="00053512"/>
    <w:rsid w:val="000568E9"/>
    <w:rsid w:val="00056AC3"/>
    <w:rsid w:val="00071F12"/>
    <w:rsid w:val="000738EE"/>
    <w:rsid w:val="000763B8"/>
    <w:rsid w:val="00076A32"/>
    <w:rsid w:val="00077698"/>
    <w:rsid w:val="000820A3"/>
    <w:rsid w:val="00083EED"/>
    <w:rsid w:val="000879D9"/>
    <w:rsid w:val="00092344"/>
    <w:rsid w:val="00093774"/>
    <w:rsid w:val="00094517"/>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0C7"/>
    <w:rsid w:val="000C72DA"/>
    <w:rsid w:val="000D0701"/>
    <w:rsid w:val="000D114C"/>
    <w:rsid w:val="000D2866"/>
    <w:rsid w:val="000D50EC"/>
    <w:rsid w:val="000E0224"/>
    <w:rsid w:val="000F1A07"/>
    <w:rsid w:val="000F2FFD"/>
    <w:rsid w:val="000F39B6"/>
    <w:rsid w:val="000F7119"/>
    <w:rsid w:val="000F7146"/>
    <w:rsid w:val="000F74C0"/>
    <w:rsid w:val="00103319"/>
    <w:rsid w:val="0010374D"/>
    <w:rsid w:val="0011177C"/>
    <w:rsid w:val="001167F9"/>
    <w:rsid w:val="001212C8"/>
    <w:rsid w:val="00121663"/>
    <w:rsid w:val="001232C2"/>
    <w:rsid w:val="00126452"/>
    <w:rsid w:val="001269CB"/>
    <w:rsid w:val="00130877"/>
    <w:rsid w:val="00131A8D"/>
    <w:rsid w:val="001362F9"/>
    <w:rsid w:val="00136B87"/>
    <w:rsid w:val="00136EBD"/>
    <w:rsid w:val="00140127"/>
    <w:rsid w:val="001417D2"/>
    <w:rsid w:val="00141BE3"/>
    <w:rsid w:val="00142960"/>
    <w:rsid w:val="00143946"/>
    <w:rsid w:val="00146381"/>
    <w:rsid w:val="00153859"/>
    <w:rsid w:val="001539CD"/>
    <w:rsid w:val="00154300"/>
    <w:rsid w:val="001549D4"/>
    <w:rsid w:val="00156FCA"/>
    <w:rsid w:val="00160A5C"/>
    <w:rsid w:val="001619AD"/>
    <w:rsid w:val="00163E74"/>
    <w:rsid w:val="001652D9"/>
    <w:rsid w:val="00165ED7"/>
    <w:rsid w:val="0017113A"/>
    <w:rsid w:val="00175AAE"/>
    <w:rsid w:val="00176E75"/>
    <w:rsid w:val="00177B13"/>
    <w:rsid w:val="00184180"/>
    <w:rsid w:val="00186913"/>
    <w:rsid w:val="001871C5"/>
    <w:rsid w:val="0019217F"/>
    <w:rsid w:val="001922E0"/>
    <w:rsid w:val="001A429D"/>
    <w:rsid w:val="001A47FD"/>
    <w:rsid w:val="001B1C3E"/>
    <w:rsid w:val="001B3156"/>
    <w:rsid w:val="001C0448"/>
    <w:rsid w:val="001C1D48"/>
    <w:rsid w:val="001C21D9"/>
    <w:rsid w:val="001C4CAC"/>
    <w:rsid w:val="001C4F4C"/>
    <w:rsid w:val="001C5E26"/>
    <w:rsid w:val="001E567A"/>
    <w:rsid w:val="001E60C5"/>
    <w:rsid w:val="001F04C0"/>
    <w:rsid w:val="001F23B1"/>
    <w:rsid w:val="001F2A63"/>
    <w:rsid w:val="001F4394"/>
    <w:rsid w:val="001F754F"/>
    <w:rsid w:val="001F778A"/>
    <w:rsid w:val="001F7AA3"/>
    <w:rsid w:val="002003DF"/>
    <w:rsid w:val="00200A37"/>
    <w:rsid w:val="002015AA"/>
    <w:rsid w:val="002020EF"/>
    <w:rsid w:val="00204F16"/>
    <w:rsid w:val="00205023"/>
    <w:rsid w:val="00206557"/>
    <w:rsid w:val="00210F1C"/>
    <w:rsid w:val="00211A8C"/>
    <w:rsid w:val="00211BAC"/>
    <w:rsid w:val="0021292E"/>
    <w:rsid w:val="002133BA"/>
    <w:rsid w:val="00215E12"/>
    <w:rsid w:val="00216020"/>
    <w:rsid w:val="00217F1A"/>
    <w:rsid w:val="00220A9B"/>
    <w:rsid w:val="00222C87"/>
    <w:rsid w:val="00223BE8"/>
    <w:rsid w:val="002277EB"/>
    <w:rsid w:val="00234A9B"/>
    <w:rsid w:val="00236CD4"/>
    <w:rsid w:val="0023776D"/>
    <w:rsid w:val="00240855"/>
    <w:rsid w:val="002421B1"/>
    <w:rsid w:val="0024390D"/>
    <w:rsid w:val="00243BED"/>
    <w:rsid w:val="0025295A"/>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4195"/>
    <w:rsid w:val="002A4BA3"/>
    <w:rsid w:val="002A7CA2"/>
    <w:rsid w:val="002B08EF"/>
    <w:rsid w:val="002B0AA7"/>
    <w:rsid w:val="002B55F4"/>
    <w:rsid w:val="002B5A02"/>
    <w:rsid w:val="002B5D2F"/>
    <w:rsid w:val="002B6119"/>
    <w:rsid w:val="002B6871"/>
    <w:rsid w:val="002C1A77"/>
    <w:rsid w:val="002C1BA9"/>
    <w:rsid w:val="002C41F2"/>
    <w:rsid w:val="002D4763"/>
    <w:rsid w:val="002D52BB"/>
    <w:rsid w:val="002D5B65"/>
    <w:rsid w:val="002E30F9"/>
    <w:rsid w:val="002E3E3B"/>
    <w:rsid w:val="002E48B9"/>
    <w:rsid w:val="002E6A62"/>
    <w:rsid w:val="002E7D2D"/>
    <w:rsid w:val="002E7D86"/>
    <w:rsid w:val="002F0EC2"/>
    <w:rsid w:val="002F0FCB"/>
    <w:rsid w:val="002F33FD"/>
    <w:rsid w:val="002F35BC"/>
    <w:rsid w:val="002F3B81"/>
    <w:rsid w:val="002F74CD"/>
    <w:rsid w:val="002F7557"/>
    <w:rsid w:val="00302861"/>
    <w:rsid w:val="003043F5"/>
    <w:rsid w:val="00306257"/>
    <w:rsid w:val="0030662C"/>
    <w:rsid w:val="0030723E"/>
    <w:rsid w:val="00307F4A"/>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40340"/>
    <w:rsid w:val="003448F6"/>
    <w:rsid w:val="00344E86"/>
    <w:rsid w:val="00347262"/>
    <w:rsid w:val="00351A77"/>
    <w:rsid w:val="00353CE4"/>
    <w:rsid w:val="00353E5B"/>
    <w:rsid w:val="003556AE"/>
    <w:rsid w:val="00355A1A"/>
    <w:rsid w:val="003644A5"/>
    <w:rsid w:val="00366D66"/>
    <w:rsid w:val="00370876"/>
    <w:rsid w:val="00370A1D"/>
    <w:rsid w:val="0037106B"/>
    <w:rsid w:val="003716BF"/>
    <w:rsid w:val="0037428E"/>
    <w:rsid w:val="00381F30"/>
    <w:rsid w:val="00382EC1"/>
    <w:rsid w:val="00384AAE"/>
    <w:rsid w:val="0039299C"/>
    <w:rsid w:val="0039318E"/>
    <w:rsid w:val="00396835"/>
    <w:rsid w:val="003A0CFE"/>
    <w:rsid w:val="003A3090"/>
    <w:rsid w:val="003A310C"/>
    <w:rsid w:val="003A4ED7"/>
    <w:rsid w:val="003A634A"/>
    <w:rsid w:val="003A6D80"/>
    <w:rsid w:val="003A73F5"/>
    <w:rsid w:val="003B2D8E"/>
    <w:rsid w:val="003B39D3"/>
    <w:rsid w:val="003C1577"/>
    <w:rsid w:val="003C39D6"/>
    <w:rsid w:val="003C7844"/>
    <w:rsid w:val="003D4668"/>
    <w:rsid w:val="003E143B"/>
    <w:rsid w:val="003E2C40"/>
    <w:rsid w:val="003E3B42"/>
    <w:rsid w:val="003E46E5"/>
    <w:rsid w:val="003E6B57"/>
    <w:rsid w:val="003F1B61"/>
    <w:rsid w:val="003F29FB"/>
    <w:rsid w:val="003F58BE"/>
    <w:rsid w:val="003F7522"/>
    <w:rsid w:val="004017F6"/>
    <w:rsid w:val="004078AB"/>
    <w:rsid w:val="004131D1"/>
    <w:rsid w:val="00413703"/>
    <w:rsid w:val="00414080"/>
    <w:rsid w:val="004154A8"/>
    <w:rsid w:val="004165CA"/>
    <w:rsid w:val="00417A9A"/>
    <w:rsid w:val="0042225F"/>
    <w:rsid w:val="00424685"/>
    <w:rsid w:val="00424EB2"/>
    <w:rsid w:val="00425B83"/>
    <w:rsid w:val="004271A6"/>
    <w:rsid w:val="00431E70"/>
    <w:rsid w:val="00435A84"/>
    <w:rsid w:val="0043715C"/>
    <w:rsid w:val="00442520"/>
    <w:rsid w:val="004428C1"/>
    <w:rsid w:val="0044336E"/>
    <w:rsid w:val="004433DC"/>
    <w:rsid w:val="0044409E"/>
    <w:rsid w:val="0045097C"/>
    <w:rsid w:val="00454FBA"/>
    <w:rsid w:val="00456B18"/>
    <w:rsid w:val="0046747D"/>
    <w:rsid w:val="0046754A"/>
    <w:rsid w:val="00471A6F"/>
    <w:rsid w:val="0047295B"/>
    <w:rsid w:val="0047770D"/>
    <w:rsid w:val="00482159"/>
    <w:rsid w:val="00493279"/>
    <w:rsid w:val="00495888"/>
    <w:rsid w:val="00495DAE"/>
    <w:rsid w:val="00497D3E"/>
    <w:rsid w:val="004A4D59"/>
    <w:rsid w:val="004A66EA"/>
    <w:rsid w:val="004B462F"/>
    <w:rsid w:val="004B4913"/>
    <w:rsid w:val="004B7276"/>
    <w:rsid w:val="004C0628"/>
    <w:rsid w:val="004C1376"/>
    <w:rsid w:val="004C176D"/>
    <w:rsid w:val="004C2A8B"/>
    <w:rsid w:val="004C476E"/>
    <w:rsid w:val="004C7625"/>
    <w:rsid w:val="004C7960"/>
    <w:rsid w:val="004D0799"/>
    <w:rsid w:val="004D47F8"/>
    <w:rsid w:val="004D57D6"/>
    <w:rsid w:val="004E0E79"/>
    <w:rsid w:val="004E6E8B"/>
    <w:rsid w:val="004E72FB"/>
    <w:rsid w:val="004E74DB"/>
    <w:rsid w:val="004E760D"/>
    <w:rsid w:val="004F04B9"/>
    <w:rsid w:val="004F55B7"/>
    <w:rsid w:val="00500422"/>
    <w:rsid w:val="00504E7A"/>
    <w:rsid w:val="0050714F"/>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6BAD"/>
    <w:rsid w:val="00540D00"/>
    <w:rsid w:val="00542650"/>
    <w:rsid w:val="0054745B"/>
    <w:rsid w:val="005500C2"/>
    <w:rsid w:val="005501B9"/>
    <w:rsid w:val="00554547"/>
    <w:rsid w:val="00554816"/>
    <w:rsid w:val="00555FB0"/>
    <w:rsid w:val="005578F2"/>
    <w:rsid w:val="0056376E"/>
    <w:rsid w:val="00565034"/>
    <w:rsid w:val="0056528E"/>
    <w:rsid w:val="00567BC6"/>
    <w:rsid w:val="005700D9"/>
    <w:rsid w:val="005706DA"/>
    <w:rsid w:val="00574DD1"/>
    <w:rsid w:val="00575CBC"/>
    <w:rsid w:val="00590F86"/>
    <w:rsid w:val="0059290A"/>
    <w:rsid w:val="0059590C"/>
    <w:rsid w:val="00596E6F"/>
    <w:rsid w:val="005A0223"/>
    <w:rsid w:val="005A3CE8"/>
    <w:rsid w:val="005A5210"/>
    <w:rsid w:val="005A68E6"/>
    <w:rsid w:val="005A6BC1"/>
    <w:rsid w:val="005A73B0"/>
    <w:rsid w:val="005B2C69"/>
    <w:rsid w:val="005B43A7"/>
    <w:rsid w:val="005B77E5"/>
    <w:rsid w:val="005B782F"/>
    <w:rsid w:val="005C03E1"/>
    <w:rsid w:val="005C0FDE"/>
    <w:rsid w:val="005C4D05"/>
    <w:rsid w:val="005D1F52"/>
    <w:rsid w:val="005D2AA9"/>
    <w:rsid w:val="005D2B7B"/>
    <w:rsid w:val="005D6245"/>
    <w:rsid w:val="005D6F84"/>
    <w:rsid w:val="005E20F3"/>
    <w:rsid w:val="005E309A"/>
    <w:rsid w:val="005E464F"/>
    <w:rsid w:val="005E6E50"/>
    <w:rsid w:val="005F306E"/>
    <w:rsid w:val="005F6360"/>
    <w:rsid w:val="005F6424"/>
    <w:rsid w:val="00603F11"/>
    <w:rsid w:val="00604F3B"/>
    <w:rsid w:val="00607479"/>
    <w:rsid w:val="00610BDD"/>
    <w:rsid w:val="00611DE7"/>
    <w:rsid w:val="006122A2"/>
    <w:rsid w:val="00621A2B"/>
    <w:rsid w:val="0062252F"/>
    <w:rsid w:val="00634D89"/>
    <w:rsid w:val="00635C61"/>
    <w:rsid w:val="00637170"/>
    <w:rsid w:val="00643035"/>
    <w:rsid w:val="00643323"/>
    <w:rsid w:val="00644F5B"/>
    <w:rsid w:val="0064588C"/>
    <w:rsid w:val="006565DB"/>
    <w:rsid w:val="00662E9C"/>
    <w:rsid w:val="00663DF9"/>
    <w:rsid w:val="00664749"/>
    <w:rsid w:val="00671CC0"/>
    <w:rsid w:val="00671F1B"/>
    <w:rsid w:val="00672E6E"/>
    <w:rsid w:val="00675FD4"/>
    <w:rsid w:val="00680DF1"/>
    <w:rsid w:val="00682804"/>
    <w:rsid w:val="00686A48"/>
    <w:rsid w:val="00686A7B"/>
    <w:rsid w:val="00693FD6"/>
    <w:rsid w:val="00696808"/>
    <w:rsid w:val="00696A46"/>
    <w:rsid w:val="00697F37"/>
    <w:rsid w:val="006A0027"/>
    <w:rsid w:val="006A412B"/>
    <w:rsid w:val="006B1426"/>
    <w:rsid w:val="006B2286"/>
    <w:rsid w:val="006B4129"/>
    <w:rsid w:val="006B54B3"/>
    <w:rsid w:val="006B6400"/>
    <w:rsid w:val="006C22F5"/>
    <w:rsid w:val="006D2393"/>
    <w:rsid w:val="006D26D0"/>
    <w:rsid w:val="006D333E"/>
    <w:rsid w:val="006D428C"/>
    <w:rsid w:val="006D4374"/>
    <w:rsid w:val="006E41B2"/>
    <w:rsid w:val="006F02A0"/>
    <w:rsid w:val="006F0DFF"/>
    <w:rsid w:val="006F27F7"/>
    <w:rsid w:val="006F318A"/>
    <w:rsid w:val="006F584B"/>
    <w:rsid w:val="006F5ACE"/>
    <w:rsid w:val="006F6317"/>
    <w:rsid w:val="00700884"/>
    <w:rsid w:val="00700DEF"/>
    <w:rsid w:val="00700F27"/>
    <w:rsid w:val="0070727C"/>
    <w:rsid w:val="00712B51"/>
    <w:rsid w:val="00720A58"/>
    <w:rsid w:val="0072128E"/>
    <w:rsid w:val="00723256"/>
    <w:rsid w:val="007254C8"/>
    <w:rsid w:val="00732764"/>
    <w:rsid w:val="00737B6E"/>
    <w:rsid w:val="00737FEC"/>
    <w:rsid w:val="00751324"/>
    <w:rsid w:val="00751679"/>
    <w:rsid w:val="00751CA0"/>
    <w:rsid w:val="00753AF5"/>
    <w:rsid w:val="00756B30"/>
    <w:rsid w:val="00760754"/>
    <w:rsid w:val="00761BEE"/>
    <w:rsid w:val="007637A5"/>
    <w:rsid w:val="00765186"/>
    <w:rsid w:val="007678F4"/>
    <w:rsid w:val="00770590"/>
    <w:rsid w:val="00770EC8"/>
    <w:rsid w:val="0077482E"/>
    <w:rsid w:val="00785BDF"/>
    <w:rsid w:val="00785E93"/>
    <w:rsid w:val="007935F9"/>
    <w:rsid w:val="00793ED7"/>
    <w:rsid w:val="00795BD4"/>
    <w:rsid w:val="00795FB6"/>
    <w:rsid w:val="007A1168"/>
    <w:rsid w:val="007A154A"/>
    <w:rsid w:val="007A2605"/>
    <w:rsid w:val="007A31FD"/>
    <w:rsid w:val="007A435F"/>
    <w:rsid w:val="007A749F"/>
    <w:rsid w:val="007A7D78"/>
    <w:rsid w:val="007B2504"/>
    <w:rsid w:val="007B2A81"/>
    <w:rsid w:val="007B3F6D"/>
    <w:rsid w:val="007B4044"/>
    <w:rsid w:val="007B68A1"/>
    <w:rsid w:val="007B6DCA"/>
    <w:rsid w:val="007B72F8"/>
    <w:rsid w:val="007C31BF"/>
    <w:rsid w:val="007C4238"/>
    <w:rsid w:val="007C4E60"/>
    <w:rsid w:val="007C5D4E"/>
    <w:rsid w:val="007C7986"/>
    <w:rsid w:val="007D11C3"/>
    <w:rsid w:val="007D1D56"/>
    <w:rsid w:val="007D6A97"/>
    <w:rsid w:val="007D7400"/>
    <w:rsid w:val="007E0872"/>
    <w:rsid w:val="007E1833"/>
    <w:rsid w:val="007E2B99"/>
    <w:rsid w:val="007E647F"/>
    <w:rsid w:val="007E7149"/>
    <w:rsid w:val="007E7159"/>
    <w:rsid w:val="007F02F9"/>
    <w:rsid w:val="007F0462"/>
    <w:rsid w:val="007F36CA"/>
    <w:rsid w:val="008005CA"/>
    <w:rsid w:val="0080097D"/>
    <w:rsid w:val="00800B0C"/>
    <w:rsid w:val="008040AE"/>
    <w:rsid w:val="00804D89"/>
    <w:rsid w:val="00804F33"/>
    <w:rsid w:val="00807B38"/>
    <w:rsid w:val="0081059B"/>
    <w:rsid w:val="00813BB7"/>
    <w:rsid w:val="00814586"/>
    <w:rsid w:val="00814F52"/>
    <w:rsid w:val="00815796"/>
    <w:rsid w:val="00816CBC"/>
    <w:rsid w:val="00820247"/>
    <w:rsid w:val="008217AE"/>
    <w:rsid w:val="00822C81"/>
    <w:rsid w:val="008303C4"/>
    <w:rsid w:val="00841415"/>
    <w:rsid w:val="0084385C"/>
    <w:rsid w:val="008442E0"/>
    <w:rsid w:val="00844448"/>
    <w:rsid w:val="00855AA7"/>
    <w:rsid w:val="00856829"/>
    <w:rsid w:val="008603A1"/>
    <w:rsid w:val="008608AA"/>
    <w:rsid w:val="00861B62"/>
    <w:rsid w:val="0086314A"/>
    <w:rsid w:val="008649F9"/>
    <w:rsid w:val="008672E6"/>
    <w:rsid w:val="008707C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A141F"/>
    <w:rsid w:val="008A5806"/>
    <w:rsid w:val="008B170E"/>
    <w:rsid w:val="008B232A"/>
    <w:rsid w:val="008B790C"/>
    <w:rsid w:val="008C3C5B"/>
    <w:rsid w:val="008C4059"/>
    <w:rsid w:val="008C4F96"/>
    <w:rsid w:val="008C6CA3"/>
    <w:rsid w:val="008D328B"/>
    <w:rsid w:val="008D4C17"/>
    <w:rsid w:val="008D587A"/>
    <w:rsid w:val="008D5E12"/>
    <w:rsid w:val="008E2596"/>
    <w:rsid w:val="008E27F3"/>
    <w:rsid w:val="008E5713"/>
    <w:rsid w:val="008E57C9"/>
    <w:rsid w:val="008F3D01"/>
    <w:rsid w:val="008F47C1"/>
    <w:rsid w:val="008F4A88"/>
    <w:rsid w:val="00902AA2"/>
    <w:rsid w:val="00902E5A"/>
    <w:rsid w:val="009075FF"/>
    <w:rsid w:val="00910A57"/>
    <w:rsid w:val="009138FB"/>
    <w:rsid w:val="00914268"/>
    <w:rsid w:val="009163B8"/>
    <w:rsid w:val="00916FDE"/>
    <w:rsid w:val="009173CF"/>
    <w:rsid w:val="00921B13"/>
    <w:rsid w:val="009269EC"/>
    <w:rsid w:val="00926A6F"/>
    <w:rsid w:val="009273D5"/>
    <w:rsid w:val="00930B35"/>
    <w:rsid w:val="009325D0"/>
    <w:rsid w:val="009336C7"/>
    <w:rsid w:val="009342F8"/>
    <w:rsid w:val="00934919"/>
    <w:rsid w:val="00934CDD"/>
    <w:rsid w:val="00937D79"/>
    <w:rsid w:val="00940687"/>
    <w:rsid w:val="00945122"/>
    <w:rsid w:val="00946D5D"/>
    <w:rsid w:val="009473D6"/>
    <w:rsid w:val="009513A9"/>
    <w:rsid w:val="00952355"/>
    <w:rsid w:val="009529A3"/>
    <w:rsid w:val="00953A57"/>
    <w:rsid w:val="009558C6"/>
    <w:rsid w:val="0095648D"/>
    <w:rsid w:val="00956509"/>
    <w:rsid w:val="00960078"/>
    <w:rsid w:val="00962359"/>
    <w:rsid w:val="00963529"/>
    <w:rsid w:val="00965059"/>
    <w:rsid w:val="009652B5"/>
    <w:rsid w:val="0096653A"/>
    <w:rsid w:val="00967458"/>
    <w:rsid w:val="00970489"/>
    <w:rsid w:val="00980786"/>
    <w:rsid w:val="00981A59"/>
    <w:rsid w:val="009836DB"/>
    <w:rsid w:val="00983F0F"/>
    <w:rsid w:val="00984D26"/>
    <w:rsid w:val="009855DE"/>
    <w:rsid w:val="00995580"/>
    <w:rsid w:val="009A0406"/>
    <w:rsid w:val="009A470C"/>
    <w:rsid w:val="009A6703"/>
    <w:rsid w:val="009A6E4D"/>
    <w:rsid w:val="009A73B7"/>
    <w:rsid w:val="009B129D"/>
    <w:rsid w:val="009B695A"/>
    <w:rsid w:val="009C1FA7"/>
    <w:rsid w:val="009C5910"/>
    <w:rsid w:val="009C6F90"/>
    <w:rsid w:val="009D0C4E"/>
    <w:rsid w:val="009D4177"/>
    <w:rsid w:val="009D44F8"/>
    <w:rsid w:val="009E3279"/>
    <w:rsid w:val="009E454C"/>
    <w:rsid w:val="009E7D1E"/>
    <w:rsid w:val="009F5902"/>
    <w:rsid w:val="00A023F4"/>
    <w:rsid w:val="00A07D4C"/>
    <w:rsid w:val="00A11A67"/>
    <w:rsid w:val="00A13744"/>
    <w:rsid w:val="00A14EF9"/>
    <w:rsid w:val="00A167FE"/>
    <w:rsid w:val="00A16B48"/>
    <w:rsid w:val="00A211BB"/>
    <w:rsid w:val="00A215F5"/>
    <w:rsid w:val="00A26EBE"/>
    <w:rsid w:val="00A27DC0"/>
    <w:rsid w:val="00A31B8C"/>
    <w:rsid w:val="00A402C0"/>
    <w:rsid w:val="00A4083C"/>
    <w:rsid w:val="00A41895"/>
    <w:rsid w:val="00A42588"/>
    <w:rsid w:val="00A46101"/>
    <w:rsid w:val="00A46D28"/>
    <w:rsid w:val="00A50D42"/>
    <w:rsid w:val="00A5154E"/>
    <w:rsid w:val="00A60E36"/>
    <w:rsid w:val="00A67391"/>
    <w:rsid w:val="00A675A8"/>
    <w:rsid w:val="00A67B49"/>
    <w:rsid w:val="00A70EE6"/>
    <w:rsid w:val="00A75F32"/>
    <w:rsid w:val="00A778C2"/>
    <w:rsid w:val="00A81021"/>
    <w:rsid w:val="00A8127D"/>
    <w:rsid w:val="00A81D18"/>
    <w:rsid w:val="00A82857"/>
    <w:rsid w:val="00A8288D"/>
    <w:rsid w:val="00A83EB1"/>
    <w:rsid w:val="00A853AA"/>
    <w:rsid w:val="00A87695"/>
    <w:rsid w:val="00A876E6"/>
    <w:rsid w:val="00A87FF5"/>
    <w:rsid w:val="00A90100"/>
    <w:rsid w:val="00A95354"/>
    <w:rsid w:val="00A97C5A"/>
    <w:rsid w:val="00AA4371"/>
    <w:rsid w:val="00AA4382"/>
    <w:rsid w:val="00AA5B3D"/>
    <w:rsid w:val="00AB12D6"/>
    <w:rsid w:val="00AB3041"/>
    <w:rsid w:val="00AC148F"/>
    <w:rsid w:val="00AC4002"/>
    <w:rsid w:val="00AC7D49"/>
    <w:rsid w:val="00AD3B5A"/>
    <w:rsid w:val="00AE10A7"/>
    <w:rsid w:val="00AE1362"/>
    <w:rsid w:val="00AE4470"/>
    <w:rsid w:val="00AE5869"/>
    <w:rsid w:val="00AE58F7"/>
    <w:rsid w:val="00AE6246"/>
    <w:rsid w:val="00AE6365"/>
    <w:rsid w:val="00AE7C49"/>
    <w:rsid w:val="00AF0871"/>
    <w:rsid w:val="00AF1F81"/>
    <w:rsid w:val="00AF435F"/>
    <w:rsid w:val="00AF7DF3"/>
    <w:rsid w:val="00B0383C"/>
    <w:rsid w:val="00B05D75"/>
    <w:rsid w:val="00B06C03"/>
    <w:rsid w:val="00B10273"/>
    <w:rsid w:val="00B11891"/>
    <w:rsid w:val="00B138C8"/>
    <w:rsid w:val="00B144EE"/>
    <w:rsid w:val="00B16C6A"/>
    <w:rsid w:val="00B24336"/>
    <w:rsid w:val="00B27C43"/>
    <w:rsid w:val="00B3398D"/>
    <w:rsid w:val="00B33D48"/>
    <w:rsid w:val="00B33D7C"/>
    <w:rsid w:val="00B3767C"/>
    <w:rsid w:val="00B3775E"/>
    <w:rsid w:val="00B43D52"/>
    <w:rsid w:val="00B43F3E"/>
    <w:rsid w:val="00B47742"/>
    <w:rsid w:val="00B54971"/>
    <w:rsid w:val="00B61AB1"/>
    <w:rsid w:val="00B632AC"/>
    <w:rsid w:val="00B6652D"/>
    <w:rsid w:val="00B70453"/>
    <w:rsid w:val="00B70A53"/>
    <w:rsid w:val="00B77A38"/>
    <w:rsid w:val="00B814CE"/>
    <w:rsid w:val="00B82EB1"/>
    <w:rsid w:val="00B831D2"/>
    <w:rsid w:val="00B86CD2"/>
    <w:rsid w:val="00B87444"/>
    <w:rsid w:val="00B939E8"/>
    <w:rsid w:val="00B95A48"/>
    <w:rsid w:val="00B96FAB"/>
    <w:rsid w:val="00B97AC5"/>
    <w:rsid w:val="00BA0694"/>
    <w:rsid w:val="00BA1846"/>
    <w:rsid w:val="00BB0808"/>
    <w:rsid w:val="00BB0E54"/>
    <w:rsid w:val="00BC0E62"/>
    <w:rsid w:val="00BC0F3F"/>
    <w:rsid w:val="00BC3573"/>
    <w:rsid w:val="00BC6454"/>
    <w:rsid w:val="00BC7229"/>
    <w:rsid w:val="00BD3965"/>
    <w:rsid w:val="00BD7908"/>
    <w:rsid w:val="00BE2E5E"/>
    <w:rsid w:val="00BE6730"/>
    <w:rsid w:val="00BE7416"/>
    <w:rsid w:val="00BE7562"/>
    <w:rsid w:val="00BE766B"/>
    <w:rsid w:val="00BF14BE"/>
    <w:rsid w:val="00BF198A"/>
    <w:rsid w:val="00BF1F0D"/>
    <w:rsid w:val="00C11889"/>
    <w:rsid w:val="00C12457"/>
    <w:rsid w:val="00C12A4F"/>
    <w:rsid w:val="00C151F6"/>
    <w:rsid w:val="00C179FA"/>
    <w:rsid w:val="00C238B1"/>
    <w:rsid w:val="00C308B3"/>
    <w:rsid w:val="00C31EE8"/>
    <w:rsid w:val="00C3402B"/>
    <w:rsid w:val="00C34031"/>
    <w:rsid w:val="00C34C20"/>
    <w:rsid w:val="00C370C9"/>
    <w:rsid w:val="00C41527"/>
    <w:rsid w:val="00C43CCE"/>
    <w:rsid w:val="00C4589A"/>
    <w:rsid w:val="00C46B34"/>
    <w:rsid w:val="00C52F2B"/>
    <w:rsid w:val="00C536E3"/>
    <w:rsid w:val="00C71098"/>
    <w:rsid w:val="00C712E0"/>
    <w:rsid w:val="00C7151F"/>
    <w:rsid w:val="00C723D3"/>
    <w:rsid w:val="00C72C87"/>
    <w:rsid w:val="00C73C65"/>
    <w:rsid w:val="00C8035D"/>
    <w:rsid w:val="00C8077E"/>
    <w:rsid w:val="00C90CDE"/>
    <w:rsid w:val="00C90E8F"/>
    <w:rsid w:val="00C9325D"/>
    <w:rsid w:val="00C945EF"/>
    <w:rsid w:val="00C97119"/>
    <w:rsid w:val="00CA0F30"/>
    <w:rsid w:val="00CA4CC4"/>
    <w:rsid w:val="00CA5887"/>
    <w:rsid w:val="00CA718F"/>
    <w:rsid w:val="00CB03C9"/>
    <w:rsid w:val="00CB345C"/>
    <w:rsid w:val="00CB4212"/>
    <w:rsid w:val="00CB6AAC"/>
    <w:rsid w:val="00CB6C29"/>
    <w:rsid w:val="00CB7E27"/>
    <w:rsid w:val="00CC0CD5"/>
    <w:rsid w:val="00CC1C9E"/>
    <w:rsid w:val="00CC2704"/>
    <w:rsid w:val="00CC2DE1"/>
    <w:rsid w:val="00CC355A"/>
    <w:rsid w:val="00CC3DEF"/>
    <w:rsid w:val="00CC3FE1"/>
    <w:rsid w:val="00CC4EC3"/>
    <w:rsid w:val="00CC5D18"/>
    <w:rsid w:val="00CC7540"/>
    <w:rsid w:val="00CD0EB4"/>
    <w:rsid w:val="00CD31EE"/>
    <w:rsid w:val="00CE22B9"/>
    <w:rsid w:val="00CE4062"/>
    <w:rsid w:val="00CE5CD2"/>
    <w:rsid w:val="00CE6593"/>
    <w:rsid w:val="00CF0B12"/>
    <w:rsid w:val="00CF3E4D"/>
    <w:rsid w:val="00CF506A"/>
    <w:rsid w:val="00D00B27"/>
    <w:rsid w:val="00D01054"/>
    <w:rsid w:val="00D01162"/>
    <w:rsid w:val="00D016AA"/>
    <w:rsid w:val="00D0175E"/>
    <w:rsid w:val="00D0440B"/>
    <w:rsid w:val="00D047FA"/>
    <w:rsid w:val="00D06F3C"/>
    <w:rsid w:val="00D07BB9"/>
    <w:rsid w:val="00D07BF0"/>
    <w:rsid w:val="00D16989"/>
    <w:rsid w:val="00D21482"/>
    <w:rsid w:val="00D219CB"/>
    <w:rsid w:val="00D226B3"/>
    <w:rsid w:val="00D227A5"/>
    <w:rsid w:val="00D23898"/>
    <w:rsid w:val="00D23A94"/>
    <w:rsid w:val="00D26984"/>
    <w:rsid w:val="00D26B40"/>
    <w:rsid w:val="00D3041A"/>
    <w:rsid w:val="00D340C1"/>
    <w:rsid w:val="00D34F27"/>
    <w:rsid w:val="00D40D34"/>
    <w:rsid w:val="00D41FFC"/>
    <w:rsid w:val="00D42A6B"/>
    <w:rsid w:val="00D44DB2"/>
    <w:rsid w:val="00D45B47"/>
    <w:rsid w:val="00D47C38"/>
    <w:rsid w:val="00D53130"/>
    <w:rsid w:val="00D5427A"/>
    <w:rsid w:val="00D55026"/>
    <w:rsid w:val="00D556F3"/>
    <w:rsid w:val="00D57C21"/>
    <w:rsid w:val="00D60A24"/>
    <w:rsid w:val="00D64397"/>
    <w:rsid w:val="00D65ACC"/>
    <w:rsid w:val="00D66FDF"/>
    <w:rsid w:val="00D67764"/>
    <w:rsid w:val="00D70C1E"/>
    <w:rsid w:val="00D71706"/>
    <w:rsid w:val="00D72E45"/>
    <w:rsid w:val="00D73B06"/>
    <w:rsid w:val="00D7518D"/>
    <w:rsid w:val="00D75765"/>
    <w:rsid w:val="00D76C88"/>
    <w:rsid w:val="00D81F7A"/>
    <w:rsid w:val="00D83CDA"/>
    <w:rsid w:val="00D84B02"/>
    <w:rsid w:val="00D85F6F"/>
    <w:rsid w:val="00D86C71"/>
    <w:rsid w:val="00D87509"/>
    <w:rsid w:val="00D97280"/>
    <w:rsid w:val="00D979C9"/>
    <w:rsid w:val="00DA221F"/>
    <w:rsid w:val="00DA3B09"/>
    <w:rsid w:val="00DA7D6B"/>
    <w:rsid w:val="00DB061F"/>
    <w:rsid w:val="00DB2591"/>
    <w:rsid w:val="00DB4646"/>
    <w:rsid w:val="00DB47F1"/>
    <w:rsid w:val="00DB53E4"/>
    <w:rsid w:val="00DC5E0A"/>
    <w:rsid w:val="00DD1F49"/>
    <w:rsid w:val="00DD5F77"/>
    <w:rsid w:val="00DD6ADC"/>
    <w:rsid w:val="00DE143B"/>
    <w:rsid w:val="00DE1796"/>
    <w:rsid w:val="00DE2487"/>
    <w:rsid w:val="00DE5C2D"/>
    <w:rsid w:val="00DE6A1E"/>
    <w:rsid w:val="00DF1BF4"/>
    <w:rsid w:val="00DF1E66"/>
    <w:rsid w:val="00DF3BA6"/>
    <w:rsid w:val="00DF5378"/>
    <w:rsid w:val="00E0132C"/>
    <w:rsid w:val="00E024D6"/>
    <w:rsid w:val="00E02C6E"/>
    <w:rsid w:val="00E02E43"/>
    <w:rsid w:val="00E04053"/>
    <w:rsid w:val="00E0592C"/>
    <w:rsid w:val="00E07EF7"/>
    <w:rsid w:val="00E13E8B"/>
    <w:rsid w:val="00E17AB9"/>
    <w:rsid w:val="00E204AC"/>
    <w:rsid w:val="00E20F5A"/>
    <w:rsid w:val="00E213C8"/>
    <w:rsid w:val="00E21611"/>
    <w:rsid w:val="00E23185"/>
    <w:rsid w:val="00E25A90"/>
    <w:rsid w:val="00E273F9"/>
    <w:rsid w:val="00E27AEE"/>
    <w:rsid w:val="00E324F6"/>
    <w:rsid w:val="00E331CE"/>
    <w:rsid w:val="00E42E6B"/>
    <w:rsid w:val="00E468D9"/>
    <w:rsid w:val="00E60F48"/>
    <w:rsid w:val="00E6382C"/>
    <w:rsid w:val="00E66364"/>
    <w:rsid w:val="00E670B2"/>
    <w:rsid w:val="00E71A55"/>
    <w:rsid w:val="00E725BF"/>
    <w:rsid w:val="00E74350"/>
    <w:rsid w:val="00E80357"/>
    <w:rsid w:val="00E80536"/>
    <w:rsid w:val="00E806EC"/>
    <w:rsid w:val="00E819C7"/>
    <w:rsid w:val="00E826C4"/>
    <w:rsid w:val="00E83C53"/>
    <w:rsid w:val="00E87041"/>
    <w:rsid w:val="00E90DF8"/>
    <w:rsid w:val="00E93A50"/>
    <w:rsid w:val="00E97A20"/>
    <w:rsid w:val="00E97C66"/>
    <w:rsid w:val="00EA43C1"/>
    <w:rsid w:val="00EA66A2"/>
    <w:rsid w:val="00EA6D1A"/>
    <w:rsid w:val="00EB0C6F"/>
    <w:rsid w:val="00EB0E5C"/>
    <w:rsid w:val="00EB3D11"/>
    <w:rsid w:val="00EC187D"/>
    <w:rsid w:val="00EC5240"/>
    <w:rsid w:val="00EC6478"/>
    <w:rsid w:val="00ED0489"/>
    <w:rsid w:val="00ED15E0"/>
    <w:rsid w:val="00EE0842"/>
    <w:rsid w:val="00EE2AD5"/>
    <w:rsid w:val="00EE54E4"/>
    <w:rsid w:val="00F0424F"/>
    <w:rsid w:val="00F04333"/>
    <w:rsid w:val="00F04BDF"/>
    <w:rsid w:val="00F05880"/>
    <w:rsid w:val="00F05F7B"/>
    <w:rsid w:val="00F07442"/>
    <w:rsid w:val="00F07A11"/>
    <w:rsid w:val="00F10B10"/>
    <w:rsid w:val="00F13A89"/>
    <w:rsid w:val="00F167F4"/>
    <w:rsid w:val="00F2032E"/>
    <w:rsid w:val="00F222FA"/>
    <w:rsid w:val="00F26758"/>
    <w:rsid w:val="00F26FBA"/>
    <w:rsid w:val="00F30A85"/>
    <w:rsid w:val="00F34572"/>
    <w:rsid w:val="00F34B48"/>
    <w:rsid w:val="00F3699F"/>
    <w:rsid w:val="00F40E10"/>
    <w:rsid w:val="00F40F26"/>
    <w:rsid w:val="00F4244E"/>
    <w:rsid w:val="00F433B5"/>
    <w:rsid w:val="00F45147"/>
    <w:rsid w:val="00F46030"/>
    <w:rsid w:val="00F52635"/>
    <w:rsid w:val="00F54FF0"/>
    <w:rsid w:val="00F56303"/>
    <w:rsid w:val="00F569A5"/>
    <w:rsid w:val="00F62BD2"/>
    <w:rsid w:val="00F63B51"/>
    <w:rsid w:val="00F67479"/>
    <w:rsid w:val="00F71CB3"/>
    <w:rsid w:val="00F72BB6"/>
    <w:rsid w:val="00F73D2A"/>
    <w:rsid w:val="00F75964"/>
    <w:rsid w:val="00F75B31"/>
    <w:rsid w:val="00F77EEF"/>
    <w:rsid w:val="00F81D96"/>
    <w:rsid w:val="00F83443"/>
    <w:rsid w:val="00F900CF"/>
    <w:rsid w:val="00F9057F"/>
    <w:rsid w:val="00F90CDA"/>
    <w:rsid w:val="00F92875"/>
    <w:rsid w:val="00F939E7"/>
    <w:rsid w:val="00F94D45"/>
    <w:rsid w:val="00FA04BE"/>
    <w:rsid w:val="00FA1EAA"/>
    <w:rsid w:val="00FA3EF1"/>
    <w:rsid w:val="00FA5322"/>
    <w:rsid w:val="00FA5F70"/>
    <w:rsid w:val="00FB06E4"/>
    <w:rsid w:val="00FB1278"/>
    <w:rsid w:val="00FB1597"/>
    <w:rsid w:val="00FB5657"/>
    <w:rsid w:val="00FB6DFE"/>
    <w:rsid w:val="00FC2B1F"/>
    <w:rsid w:val="00FC3C80"/>
    <w:rsid w:val="00FC7109"/>
    <w:rsid w:val="00FC71C2"/>
    <w:rsid w:val="00FC75CD"/>
    <w:rsid w:val="00FD1E9A"/>
    <w:rsid w:val="00FD2B8D"/>
    <w:rsid w:val="00FD38F0"/>
    <w:rsid w:val="00FD4308"/>
    <w:rsid w:val="00FD61BD"/>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EFA0"/>
  <w15:chartTrackingRefBased/>
  <w15:docId w15:val="{514C72F9-C408-4353-B2AD-D6107957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paragraph" w:customStyle="1" w:styleId="news-archive--news-element-tab-content-about-content">
    <w:name w:val="news-archive--news-element-tab-content-about-content"/>
    <w:basedOn w:val="Standard"/>
    <w:rsid w:val="004D0799"/>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DE2487"/>
    <w:pPr>
      <w:spacing w:after="0" w:line="240" w:lineRule="auto"/>
    </w:pPr>
  </w:style>
  <w:style w:type="character" w:styleId="NichtaufgelsteErwhnung">
    <w:name w:val="Unresolved Mention"/>
    <w:basedOn w:val="Absatz-Standardschriftart"/>
    <w:uiPriority w:val="99"/>
    <w:semiHidden/>
    <w:unhideWhenUsed/>
    <w:rsid w:val="0037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07188608">
      <w:bodyDiv w:val="1"/>
      <w:marLeft w:val="0"/>
      <w:marRight w:val="0"/>
      <w:marTop w:val="0"/>
      <w:marBottom w:val="0"/>
      <w:divBdr>
        <w:top w:val="none" w:sz="0" w:space="0" w:color="auto"/>
        <w:left w:val="none" w:sz="0" w:space="0" w:color="auto"/>
        <w:bottom w:val="none" w:sz="0" w:space="0" w:color="auto"/>
        <w:right w:val="none" w:sz="0" w:space="0" w:color="auto"/>
      </w:divBdr>
      <w:divsChild>
        <w:div w:id="1729574633">
          <w:marLeft w:val="0"/>
          <w:marRight w:val="0"/>
          <w:marTop w:val="0"/>
          <w:marBottom w:val="0"/>
          <w:divBdr>
            <w:top w:val="none" w:sz="0" w:space="0" w:color="auto"/>
            <w:left w:val="none" w:sz="0" w:space="0" w:color="auto"/>
            <w:bottom w:val="none" w:sz="0" w:space="0" w:color="auto"/>
            <w:right w:val="none" w:sz="0" w:space="0" w:color="auto"/>
          </w:divBdr>
          <w:divsChild>
            <w:div w:id="338166153">
              <w:marLeft w:val="0"/>
              <w:marRight w:val="0"/>
              <w:marTop w:val="0"/>
              <w:marBottom w:val="0"/>
              <w:divBdr>
                <w:top w:val="none" w:sz="0" w:space="0" w:color="auto"/>
                <w:left w:val="none" w:sz="0" w:space="0" w:color="auto"/>
                <w:bottom w:val="none" w:sz="0" w:space="0" w:color="auto"/>
                <w:right w:val="none" w:sz="0" w:space="0" w:color="auto"/>
              </w:divBdr>
              <w:divsChild>
                <w:div w:id="1813710306">
                  <w:marLeft w:val="0"/>
                  <w:marRight w:val="0"/>
                  <w:marTop w:val="0"/>
                  <w:marBottom w:val="0"/>
                  <w:divBdr>
                    <w:top w:val="none" w:sz="0" w:space="0" w:color="auto"/>
                    <w:left w:val="none" w:sz="0" w:space="0" w:color="auto"/>
                    <w:bottom w:val="none" w:sz="0" w:space="0" w:color="auto"/>
                    <w:right w:val="none" w:sz="0" w:space="0" w:color="auto"/>
                  </w:divBdr>
                  <w:divsChild>
                    <w:div w:id="867833373">
                      <w:marLeft w:val="0"/>
                      <w:marRight w:val="0"/>
                      <w:marTop w:val="0"/>
                      <w:marBottom w:val="0"/>
                      <w:divBdr>
                        <w:top w:val="none" w:sz="0" w:space="0" w:color="auto"/>
                        <w:left w:val="none" w:sz="0" w:space="0" w:color="auto"/>
                        <w:bottom w:val="none" w:sz="0" w:space="0" w:color="auto"/>
                        <w:right w:val="none" w:sz="0" w:space="0" w:color="auto"/>
                      </w:divBdr>
                      <w:divsChild>
                        <w:div w:id="41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588537299">
      <w:bodyDiv w:val="1"/>
      <w:marLeft w:val="0"/>
      <w:marRight w:val="0"/>
      <w:marTop w:val="0"/>
      <w:marBottom w:val="0"/>
      <w:divBdr>
        <w:top w:val="none" w:sz="0" w:space="0" w:color="auto"/>
        <w:left w:val="none" w:sz="0" w:space="0" w:color="auto"/>
        <w:bottom w:val="none" w:sz="0" w:space="0" w:color="auto"/>
        <w:right w:val="none" w:sz="0" w:space="0" w:color="auto"/>
      </w:divBdr>
    </w:div>
    <w:div w:id="1620528321">
      <w:bodyDiv w:val="1"/>
      <w:marLeft w:val="0"/>
      <w:marRight w:val="0"/>
      <w:marTop w:val="0"/>
      <w:marBottom w:val="0"/>
      <w:divBdr>
        <w:top w:val="none" w:sz="0" w:space="0" w:color="auto"/>
        <w:left w:val="none" w:sz="0" w:space="0" w:color="auto"/>
        <w:bottom w:val="none" w:sz="0" w:space="0" w:color="auto"/>
        <w:right w:val="none" w:sz="0" w:space="0" w:color="auto"/>
      </w:divBdr>
      <w:divsChild>
        <w:div w:id="370615201">
          <w:marLeft w:val="0"/>
          <w:marRight w:val="0"/>
          <w:marTop w:val="0"/>
          <w:marBottom w:val="0"/>
          <w:divBdr>
            <w:top w:val="none" w:sz="0" w:space="0" w:color="auto"/>
            <w:left w:val="none" w:sz="0" w:space="0" w:color="auto"/>
            <w:bottom w:val="none" w:sz="0" w:space="0" w:color="auto"/>
            <w:right w:val="none" w:sz="0" w:space="0" w:color="auto"/>
          </w:divBdr>
          <w:divsChild>
            <w:div w:id="630794807">
              <w:marLeft w:val="0"/>
              <w:marRight w:val="0"/>
              <w:marTop w:val="0"/>
              <w:marBottom w:val="0"/>
              <w:divBdr>
                <w:top w:val="none" w:sz="0" w:space="0" w:color="auto"/>
                <w:left w:val="none" w:sz="0" w:space="0" w:color="auto"/>
                <w:bottom w:val="none" w:sz="0" w:space="0" w:color="auto"/>
                <w:right w:val="none" w:sz="0" w:space="0" w:color="auto"/>
              </w:divBdr>
              <w:divsChild>
                <w:div w:id="1194998883">
                  <w:marLeft w:val="0"/>
                  <w:marRight w:val="0"/>
                  <w:marTop w:val="0"/>
                  <w:marBottom w:val="0"/>
                  <w:divBdr>
                    <w:top w:val="none" w:sz="0" w:space="0" w:color="auto"/>
                    <w:left w:val="none" w:sz="0" w:space="0" w:color="auto"/>
                    <w:bottom w:val="none" w:sz="0" w:space="0" w:color="auto"/>
                    <w:right w:val="none" w:sz="0" w:space="0" w:color="auto"/>
                  </w:divBdr>
                  <w:divsChild>
                    <w:div w:id="1500383071">
                      <w:marLeft w:val="0"/>
                      <w:marRight w:val="0"/>
                      <w:marTop w:val="0"/>
                      <w:marBottom w:val="0"/>
                      <w:divBdr>
                        <w:top w:val="none" w:sz="0" w:space="0" w:color="auto"/>
                        <w:left w:val="none" w:sz="0" w:space="0" w:color="auto"/>
                        <w:bottom w:val="none" w:sz="0" w:space="0" w:color="auto"/>
                        <w:right w:val="none" w:sz="0" w:space="0" w:color="auto"/>
                      </w:divBdr>
                      <w:divsChild>
                        <w:div w:id="153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roduc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amev.sharepoint.com/Freigegebene%20Dokumente/04.%20Marketing/08%20Public%20Relations/01%20Public%20Relations/01%20ASAM%20Press%20Releases/2018_07_16_OpenDRIVE/www.as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93467-5ea7-4383-81d0-09dc1b2782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17af4e0c-ffeb-4937-9b90-ba0edb3d273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6" ma:contentTypeDescription="Create a new document." ma:contentTypeScope="" ma:versionID="8dd5af1523a7dd5d4cbdb9ad9b431fe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6fcd4508e9ea621256bf1fc88c2974ce"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f6b45e-8fa3-4629-ab82-3e3ed6c47d4f}" ma:internalName="TaxCatchAll" ma:showField="CatchAllData" ma:web="17af4e0c-ffeb-4937-9b90-ba0edb3d2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962c37-f913-46b9-96a0-367669937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 ds:uri="61b93467-5ea7-4383-81d0-09dc1b278239"/>
    <ds:schemaRef ds:uri="17af4e0c-ffeb-4937-9b90-ba0edb3d273a"/>
  </ds:schemaRefs>
</ds:datastoreItem>
</file>

<file path=customXml/itemProps2.xml><?xml version="1.0" encoding="utf-8"?>
<ds:datastoreItem xmlns:ds="http://schemas.openxmlformats.org/officeDocument/2006/customXml" ds:itemID="{DD572987-3245-46D1-BA5C-262C9E5AEF77}">
  <ds:schemaRefs>
    <ds:schemaRef ds:uri="http://schemas.openxmlformats.org/officeDocument/2006/bibliography"/>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8FE82F54-A5C7-4782-8A8D-F28FB08FE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Press_Release_EN.dotx</Template>
  <TotalTime>0</TotalTime>
  <Pages>3</Pages>
  <Words>698</Words>
  <Characters>3979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4</cp:revision>
  <cp:lastPrinted>2021-07-14T11:07:00Z</cp:lastPrinted>
  <dcterms:created xsi:type="dcterms:W3CDTF">2022-07-22T13:02:00Z</dcterms:created>
  <dcterms:modified xsi:type="dcterms:W3CDTF">2022-07-25T13:25:00Z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