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72B9" w14:textId="1A0F006B" w:rsidR="002020EF" w:rsidRPr="00BB5CAA" w:rsidRDefault="007E0872" w:rsidP="002020EF">
      <w:pPr>
        <w:ind w:left="5040"/>
      </w:pPr>
      <w:r w:rsidRPr="00E0592C">
        <w:rPr>
          <w:rStyle w:val="Heading2Char"/>
          <w:rFonts w:asciiTheme="minorHAnsi" w:hAnsiTheme="minorHAnsi"/>
        </w:rPr>
        <w:t>FOR IMMEDIATE RELEASE</w:t>
      </w:r>
      <w:r w:rsidR="002020EF" w:rsidRPr="00E0592C">
        <w:rPr>
          <w:rStyle w:val="Heading2Char"/>
          <w:rFonts w:asciiTheme="minorHAnsi" w:hAnsiTheme="minorHAnsi"/>
        </w:rPr>
        <w:br/>
      </w:r>
      <w:r w:rsidR="00FD67D1" w:rsidRPr="00BB5CAA">
        <w:t xml:space="preserve">July </w:t>
      </w:r>
      <w:r w:rsidR="00BB5CAA">
        <w:t>10</w:t>
      </w:r>
      <w:r w:rsidR="00FD67D1" w:rsidRPr="00BB5CAA">
        <w:t>, 2019</w:t>
      </w:r>
    </w:p>
    <w:p w14:paraId="33F50716" w14:textId="4E9BD85F" w:rsidR="002020EF" w:rsidRPr="00E0592C" w:rsidRDefault="00B24336" w:rsidP="002020EF">
      <w:pPr>
        <w:ind w:left="5040"/>
        <w:rPr>
          <w:b/>
        </w:rPr>
      </w:pPr>
      <w:r w:rsidRPr="00E0592C">
        <w:rPr>
          <w:rStyle w:val="Heading2Char"/>
          <w:rFonts w:asciiTheme="minorHAnsi" w:hAnsiTheme="minorHAnsi"/>
        </w:rPr>
        <w:br/>
      </w:r>
      <w:r w:rsidR="00751679" w:rsidRPr="00E0592C">
        <w:rPr>
          <w:rStyle w:val="Heading2Char"/>
          <w:rFonts w:asciiTheme="minorHAnsi" w:hAnsiTheme="minorHAnsi"/>
        </w:rPr>
        <w:t>C</w:t>
      </w:r>
      <w:r w:rsidR="002020EF" w:rsidRPr="00E0592C">
        <w:rPr>
          <w:rStyle w:val="Heading2Char"/>
          <w:rFonts w:asciiTheme="minorHAnsi" w:hAnsiTheme="minorHAnsi"/>
        </w:rPr>
        <w:t>ONTA</w:t>
      </w:r>
      <w:r w:rsidR="00751679" w:rsidRPr="00E0592C">
        <w:rPr>
          <w:rStyle w:val="Heading2Char"/>
          <w:rFonts w:asciiTheme="minorHAnsi" w:hAnsiTheme="minorHAnsi"/>
        </w:rPr>
        <w:t>C</w:t>
      </w:r>
      <w:r w:rsidR="002020EF" w:rsidRPr="00E0592C">
        <w:rPr>
          <w:rStyle w:val="Heading2Char"/>
          <w:rFonts w:asciiTheme="minorHAnsi" w:hAnsiTheme="minorHAnsi"/>
        </w:rPr>
        <w:t>T:</w:t>
      </w:r>
      <w:r w:rsidR="002020EF" w:rsidRPr="00E0592C">
        <w:rPr>
          <w:b/>
        </w:rPr>
        <w:t xml:space="preserve"> </w:t>
      </w:r>
    </w:p>
    <w:p w14:paraId="5A1DB5B3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Doroth</w:t>
      </w:r>
      <w:r w:rsidR="00493279" w:rsidRPr="00D06F3C">
        <w:rPr>
          <w:lang w:val="fr-FR"/>
        </w:rPr>
        <w:t>é</w:t>
      </w:r>
      <w:r w:rsidRPr="00D06F3C">
        <w:rPr>
          <w:lang w:val="fr-FR"/>
        </w:rPr>
        <w:t>e Bassermann</w:t>
      </w:r>
    </w:p>
    <w:p w14:paraId="40D084A5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Tel: +49 8102 8061-63</w:t>
      </w:r>
    </w:p>
    <w:p w14:paraId="5CD774F0" w14:textId="4DF8D5DA" w:rsidR="002020EF" w:rsidRPr="00D06F3C" w:rsidRDefault="002020EF" w:rsidP="00D87317">
      <w:pPr>
        <w:ind w:left="5040"/>
        <w:rPr>
          <w:lang w:val="fr-FR"/>
        </w:rPr>
      </w:pPr>
      <w:r w:rsidRPr="00D06F3C">
        <w:rPr>
          <w:lang w:val="fr-FR"/>
        </w:rPr>
        <w:t>Email: dorothee.bassermann@asam.net</w:t>
      </w:r>
      <w:r w:rsidRPr="00D06F3C">
        <w:rPr>
          <w:lang w:val="fr-FR"/>
        </w:rPr>
        <w:br/>
      </w:r>
      <w:hyperlink r:id="rId11" w:history="1">
        <w:r w:rsidRPr="00D06F3C">
          <w:rPr>
            <w:rStyle w:val="Hyperlink"/>
            <w:lang w:val="fr-FR"/>
          </w:rPr>
          <w:t>www.asam.net</w:t>
        </w:r>
      </w:hyperlink>
    </w:p>
    <w:p w14:paraId="4072131D" w14:textId="77777777" w:rsidR="002020EF" w:rsidRPr="00D06F3C" w:rsidRDefault="002020EF" w:rsidP="002020EF">
      <w:pPr>
        <w:pStyle w:val="Title"/>
        <w:rPr>
          <w:rFonts w:asciiTheme="minorHAnsi" w:hAnsiTheme="minorHAnsi"/>
          <w:lang w:val="fr-FR"/>
        </w:rPr>
      </w:pPr>
    </w:p>
    <w:p w14:paraId="4640A2DA" w14:textId="1AE8FFF5" w:rsidR="00CB6AAC" w:rsidRPr="000F7119" w:rsidRDefault="00CB6AAC" w:rsidP="00CB6AAC">
      <w:pPr>
        <w:pStyle w:val="Title"/>
        <w:spacing w:line="276" w:lineRule="auto"/>
      </w:pPr>
      <w:r w:rsidRPr="000F7119">
        <w:t>Press Release</w:t>
      </w:r>
    </w:p>
    <w:p w14:paraId="38B450E0" w14:textId="5CE6CB1C" w:rsidR="00CB6AAC" w:rsidRPr="000A7389" w:rsidRDefault="00A431A1" w:rsidP="00CB6AAC">
      <w:pPr>
        <w:pStyle w:val="Heading1"/>
        <w:spacing w:line="276" w:lineRule="auto"/>
      </w:pPr>
      <w:r>
        <w:t>ASAM</w:t>
      </w:r>
      <w:r w:rsidR="00F30BD7">
        <w:t xml:space="preserve"> </w:t>
      </w:r>
      <w:r w:rsidR="00D63FD7">
        <w:t xml:space="preserve">Plans </w:t>
      </w:r>
      <w:r w:rsidR="00F12787">
        <w:t>Co</w:t>
      </w:r>
      <w:r w:rsidR="00621654">
        <w:t>operation</w:t>
      </w:r>
      <w:r w:rsidR="00F12787">
        <w:t xml:space="preserve"> with CATARC to Enter Chinese Market</w:t>
      </w:r>
    </w:p>
    <w:p w14:paraId="788F6661" w14:textId="35A28A62" w:rsidR="00CB6AAC" w:rsidRDefault="007E7159" w:rsidP="00CB6AAC">
      <w:pPr>
        <w:spacing w:line="276" w:lineRule="auto"/>
        <w:rPr>
          <w:b/>
        </w:rPr>
      </w:pPr>
      <w:r>
        <w:rPr>
          <w:b/>
        </w:rPr>
        <w:t>ASAM</w:t>
      </w:r>
      <w:r w:rsidR="00AD14B3">
        <w:rPr>
          <w:b/>
        </w:rPr>
        <w:t xml:space="preserve"> e.V.</w:t>
      </w:r>
      <w:r w:rsidR="00BC0C8A">
        <w:rPr>
          <w:b/>
        </w:rPr>
        <w:t>,</w:t>
      </w:r>
      <w:r w:rsidR="00AD14B3">
        <w:rPr>
          <w:b/>
        </w:rPr>
        <w:t xml:space="preserve"> a </w:t>
      </w:r>
      <w:r w:rsidR="00211C30">
        <w:rPr>
          <w:b/>
        </w:rPr>
        <w:t>renown</w:t>
      </w:r>
      <w:r w:rsidR="008A6344">
        <w:rPr>
          <w:b/>
        </w:rPr>
        <w:t>ed standardization organization in the automotive industry</w:t>
      </w:r>
      <w:r w:rsidR="00BC0C8A">
        <w:rPr>
          <w:b/>
        </w:rPr>
        <w:t>,</w:t>
      </w:r>
      <w:r w:rsidR="00EE4B39">
        <w:rPr>
          <w:b/>
        </w:rPr>
        <w:t xml:space="preserve"> </w:t>
      </w:r>
      <w:r w:rsidR="006C4A19">
        <w:rPr>
          <w:b/>
        </w:rPr>
        <w:t xml:space="preserve">and CATARC, a Chinese </w:t>
      </w:r>
      <w:r w:rsidR="00787108" w:rsidRPr="00787108">
        <w:rPr>
          <w:b/>
        </w:rPr>
        <w:t>central government-level enterprise</w:t>
      </w:r>
      <w:r w:rsidR="00787108">
        <w:rPr>
          <w:b/>
        </w:rPr>
        <w:t>, have signed a</w:t>
      </w:r>
      <w:r w:rsidR="00BA6DB1">
        <w:rPr>
          <w:b/>
        </w:rPr>
        <w:t xml:space="preserve"> Memorandum of Understanding </w:t>
      </w:r>
      <w:r w:rsidR="00551DFD">
        <w:rPr>
          <w:b/>
        </w:rPr>
        <w:t>with the</w:t>
      </w:r>
      <w:r w:rsidR="00787108">
        <w:rPr>
          <w:b/>
        </w:rPr>
        <w:t xml:space="preserve"> </w:t>
      </w:r>
      <w:r w:rsidR="0040477E">
        <w:rPr>
          <w:b/>
        </w:rPr>
        <w:t xml:space="preserve">intention </w:t>
      </w:r>
      <w:r w:rsidR="00FD3ACA">
        <w:rPr>
          <w:b/>
        </w:rPr>
        <w:t xml:space="preserve">to </w:t>
      </w:r>
      <w:r w:rsidR="00243A6C">
        <w:rPr>
          <w:b/>
        </w:rPr>
        <w:t xml:space="preserve">enter into </w:t>
      </w:r>
      <w:r w:rsidR="0082685D">
        <w:rPr>
          <w:b/>
        </w:rPr>
        <w:t>a strategic co</w:t>
      </w:r>
      <w:r w:rsidR="00D53E3E">
        <w:rPr>
          <w:b/>
        </w:rPr>
        <w:t>operation</w:t>
      </w:r>
      <w:r w:rsidR="00BB5A99">
        <w:rPr>
          <w:b/>
        </w:rPr>
        <w:t xml:space="preserve"> to </w:t>
      </w:r>
      <w:r w:rsidR="00390F85">
        <w:rPr>
          <w:b/>
        </w:rPr>
        <w:t>promote innovation</w:t>
      </w:r>
      <w:r w:rsidR="009842A4">
        <w:rPr>
          <w:b/>
        </w:rPr>
        <w:t xml:space="preserve"> and </w:t>
      </w:r>
      <w:r w:rsidR="00130585">
        <w:rPr>
          <w:b/>
        </w:rPr>
        <w:t xml:space="preserve">ASAM </w:t>
      </w:r>
      <w:r w:rsidR="009842A4">
        <w:rPr>
          <w:b/>
        </w:rPr>
        <w:t>standardization</w:t>
      </w:r>
      <w:r w:rsidR="00BA6DB1">
        <w:rPr>
          <w:b/>
        </w:rPr>
        <w:t xml:space="preserve"> in </w:t>
      </w:r>
      <w:r w:rsidR="00891B54">
        <w:rPr>
          <w:b/>
        </w:rPr>
        <w:t>Chin</w:t>
      </w:r>
      <w:r w:rsidR="00551DFD">
        <w:rPr>
          <w:b/>
        </w:rPr>
        <w:t>a.</w:t>
      </w:r>
    </w:p>
    <w:p w14:paraId="3057A29B" w14:textId="2AE5A04A" w:rsidR="00CB6AAC" w:rsidRPr="000F7119" w:rsidRDefault="00CB6AAC" w:rsidP="00CB6AAC">
      <w:pPr>
        <w:spacing w:line="276" w:lineRule="auto"/>
        <w:rPr>
          <w:b/>
        </w:rPr>
      </w:pPr>
    </w:p>
    <w:p w14:paraId="69641070" w14:textId="38E943FE" w:rsidR="005A0A6F" w:rsidRDefault="00CB6AAC" w:rsidP="007E7159">
      <w:pPr>
        <w:spacing w:line="276" w:lineRule="auto"/>
      </w:pPr>
      <w:proofErr w:type="spellStart"/>
      <w:r w:rsidRPr="00882BD2">
        <w:rPr>
          <w:b/>
        </w:rPr>
        <w:t>H</w:t>
      </w:r>
      <w:r w:rsidR="003E656F" w:rsidRPr="00882BD2">
        <w:rPr>
          <w:b/>
        </w:rPr>
        <w:t>ö</w:t>
      </w:r>
      <w:r w:rsidRPr="00882BD2">
        <w:rPr>
          <w:b/>
        </w:rPr>
        <w:t>henkirchen</w:t>
      </w:r>
      <w:proofErr w:type="spellEnd"/>
      <w:r w:rsidRPr="00882BD2">
        <w:rPr>
          <w:b/>
        </w:rPr>
        <w:t xml:space="preserve">, GERMANY </w:t>
      </w:r>
      <w:r w:rsidR="00FD67D1">
        <w:rPr>
          <w:b/>
        </w:rPr>
        <w:t xml:space="preserve">– July </w:t>
      </w:r>
      <w:r w:rsidR="00BB5CAA">
        <w:rPr>
          <w:b/>
        </w:rPr>
        <w:t>10</w:t>
      </w:r>
      <w:bookmarkStart w:id="0" w:name="_GoBack"/>
      <w:bookmarkEnd w:id="0"/>
      <w:r w:rsidR="00FD67D1">
        <w:rPr>
          <w:b/>
        </w:rPr>
        <w:t>, 2019</w:t>
      </w:r>
      <w:r w:rsidRPr="00882BD2">
        <w:t xml:space="preserve"> –  </w:t>
      </w:r>
      <w:r w:rsidR="007B7CBD" w:rsidRPr="00882BD2">
        <w:t xml:space="preserve">ASAM </w:t>
      </w:r>
      <w:r w:rsidR="007B7CBD">
        <w:t>(Association for Standardization of Automation and Measuring Systems) and CATARC (China Automotive Technology and Research Center)</w:t>
      </w:r>
      <w:r w:rsidR="00D53E3E">
        <w:t xml:space="preserve"> </w:t>
      </w:r>
      <w:r w:rsidR="002F5367">
        <w:t xml:space="preserve">have agreed to </w:t>
      </w:r>
      <w:r w:rsidR="000E3971">
        <w:t xml:space="preserve">cooperate on the Chinese market. Therefore, they have signed a </w:t>
      </w:r>
      <w:r w:rsidR="00D53E3E">
        <w:t>Memorandum of Understanding</w:t>
      </w:r>
      <w:r w:rsidR="00A77C9C">
        <w:t xml:space="preserve"> </w:t>
      </w:r>
      <w:r w:rsidR="000E3971">
        <w:t>on May 17, 2019</w:t>
      </w:r>
      <w:r w:rsidR="00BB5CAA">
        <w:t xml:space="preserve"> in </w:t>
      </w:r>
      <w:proofErr w:type="spellStart"/>
      <w:r w:rsidR="00BB5CAA">
        <w:t>Tianjing</w:t>
      </w:r>
      <w:proofErr w:type="spellEnd"/>
      <w:r w:rsidR="00BB5CAA">
        <w:t>, China,</w:t>
      </w:r>
      <w:r w:rsidR="000E3971">
        <w:t xml:space="preserve"> to </w:t>
      </w:r>
      <w:r w:rsidR="00A77C9C">
        <w:t xml:space="preserve">establish a strategic cooperation </w:t>
      </w:r>
      <w:r w:rsidR="00CF61CE">
        <w:t>for</w:t>
      </w:r>
      <w:r w:rsidR="00A77C9C">
        <w:t xml:space="preserve"> promot</w:t>
      </w:r>
      <w:r w:rsidR="00CF61CE">
        <w:t>ing</w:t>
      </w:r>
      <w:r w:rsidR="00A77C9C">
        <w:t xml:space="preserve"> innovation and </w:t>
      </w:r>
      <w:r w:rsidR="00130585">
        <w:t xml:space="preserve">ASAM </w:t>
      </w:r>
      <w:r w:rsidR="00A77C9C">
        <w:t xml:space="preserve">standardization </w:t>
      </w:r>
      <w:r w:rsidR="00D108B9">
        <w:t>i</w:t>
      </w:r>
      <w:r w:rsidR="00A77C9C">
        <w:t xml:space="preserve">n the Chinese </w:t>
      </w:r>
      <w:r w:rsidR="000C0E2D">
        <w:t>automotive industry</w:t>
      </w:r>
      <w:r w:rsidR="00A77C9C">
        <w:t xml:space="preserve">. </w:t>
      </w:r>
      <w:r w:rsidR="00D53E3E">
        <w:t xml:space="preserve"> </w:t>
      </w:r>
    </w:p>
    <w:p w14:paraId="6D3CD516" w14:textId="57A64B76" w:rsidR="005A0A6F" w:rsidRDefault="005A0A6F" w:rsidP="007E7159">
      <w:pPr>
        <w:spacing w:line="276" w:lineRule="auto"/>
      </w:pPr>
    </w:p>
    <w:p w14:paraId="244C0849" w14:textId="758507E6" w:rsidR="00D94DCC" w:rsidRDefault="00FD67D1" w:rsidP="007E7159">
      <w:pPr>
        <w:spacing w:line="276" w:lineRule="auto"/>
      </w:pPr>
      <w:r w:rsidRPr="00AB707C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B54CCB" wp14:editId="6D0EDBA5">
                <wp:simplePos x="0" y="0"/>
                <wp:positionH relativeFrom="column">
                  <wp:posOffset>-99695</wp:posOffset>
                </wp:positionH>
                <wp:positionV relativeFrom="page">
                  <wp:posOffset>9029700</wp:posOffset>
                </wp:positionV>
                <wp:extent cx="426720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A63F" w14:textId="7FC15DC2" w:rsidR="00AB707C" w:rsidRPr="00BD1E33" w:rsidRDefault="007F6188" w:rsidP="00AB707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Jihu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Zheng</w:t>
                            </w:r>
                            <w:r w:rsidR="007D1FD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CEO of </w:t>
                            </w:r>
                            <w:r w:rsidR="00D63FD7" w:rsidRPr="00D63FD7">
                              <w:rPr>
                                <w:i/>
                                <w:sz w:val="20"/>
                                <w:szCs w:val="20"/>
                              </w:rPr>
                              <w:t>CATARC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Automotive Data Center</w:t>
                            </w:r>
                            <w:r w:rsidR="007D1FD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(left</w:t>
                            </w:r>
                            <w:r w:rsidR="00D63FD7" w:rsidRPr="00D63FD7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DB4E74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D63FD7" w:rsidRPr="00D63FD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Armin Rupalla</w:t>
                            </w:r>
                            <w:r w:rsidR="007D1FD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Member of the Board of Directors, </w:t>
                            </w:r>
                            <w:r w:rsidR="00D63FD7" w:rsidRPr="00D63FD7">
                              <w:rPr>
                                <w:i/>
                                <w:sz w:val="20"/>
                                <w:szCs w:val="20"/>
                              </w:rPr>
                              <w:t>ASAM</w:t>
                            </w:r>
                            <w:r w:rsidR="007D1FD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e.V. </w:t>
                            </w:r>
                            <w:r w:rsidR="007D1FDF">
                              <w:rPr>
                                <w:i/>
                                <w:sz w:val="20"/>
                                <w:szCs w:val="20"/>
                              </w:rPr>
                              <w:t>(right</w:t>
                            </w:r>
                            <w:r w:rsidR="00D63FD7" w:rsidRPr="00D63FD7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DB4E74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D63FD7" w:rsidRPr="00D63FD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3FD7">
                              <w:rPr>
                                <w:i/>
                                <w:sz w:val="20"/>
                                <w:szCs w:val="20"/>
                              </w:rPr>
                              <w:t>signing the Memorandum of Understanding</w:t>
                            </w:r>
                            <w:r w:rsidR="00AB707C" w:rsidRPr="00BD1E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707C" w:rsidRPr="007E715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(Source: </w:t>
                            </w:r>
                            <w:r w:rsidR="00DB4E74">
                              <w:rPr>
                                <w:i/>
                                <w:sz w:val="20"/>
                                <w:szCs w:val="20"/>
                              </w:rPr>
                              <w:t>CATARC</w:t>
                            </w:r>
                            <w:r w:rsidR="00AB707C" w:rsidRPr="007E7159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4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711pt;width:33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" stroked="f">
                <v:textbox>
                  <w:txbxContent>
                    <w:p w14:paraId="311DA63F" w14:textId="7FC15DC2" w:rsidR="00AB707C" w:rsidRPr="00BD1E33" w:rsidRDefault="007F6188" w:rsidP="00AB707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Jihu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Zheng</w:t>
                      </w:r>
                      <w:r w:rsidR="007D1FDF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CEO of </w:t>
                      </w:r>
                      <w:r w:rsidR="00D63FD7" w:rsidRPr="00D63FD7">
                        <w:rPr>
                          <w:i/>
                          <w:sz w:val="20"/>
                          <w:szCs w:val="20"/>
                        </w:rPr>
                        <w:t>CATARC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Automotive Data Center</w:t>
                      </w:r>
                      <w:r w:rsidR="007D1FDF">
                        <w:rPr>
                          <w:i/>
                          <w:sz w:val="20"/>
                          <w:szCs w:val="20"/>
                        </w:rPr>
                        <w:t xml:space="preserve"> (left</w:t>
                      </w:r>
                      <w:r w:rsidR="00D63FD7" w:rsidRPr="00D63FD7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="00DB4E74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="00D63FD7" w:rsidRPr="00D63FD7">
                        <w:rPr>
                          <w:i/>
                          <w:sz w:val="20"/>
                          <w:szCs w:val="20"/>
                        </w:rPr>
                        <w:t xml:space="preserve"> and Armin Rupalla</w:t>
                      </w:r>
                      <w:r w:rsidR="007D1FDF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Member of the Board of Directors, </w:t>
                      </w:r>
                      <w:r w:rsidR="00D63FD7" w:rsidRPr="00D63FD7">
                        <w:rPr>
                          <w:i/>
                          <w:sz w:val="20"/>
                          <w:szCs w:val="20"/>
                        </w:rPr>
                        <w:t>ASAM</w:t>
                      </w:r>
                      <w:r w:rsidR="007D1FDF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e.V. </w:t>
                      </w:r>
                      <w:r w:rsidR="007D1FDF">
                        <w:rPr>
                          <w:i/>
                          <w:sz w:val="20"/>
                          <w:szCs w:val="20"/>
                        </w:rPr>
                        <w:t>(right</w:t>
                      </w:r>
                      <w:r w:rsidR="00D63FD7" w:rsidRPr="00D63FD7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="00DB4E74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="00D63FD7" w:rsidRPr="00D63FD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63FD7">
                        <w:rPr>
                          <w:i/>
                          <w:sz w:val="20"/>
                          <w:szCs w:val="20"/>
                        </w:rPr>
                        <w:t>signing the Memorandum of Understanding</w:t>
                      </w:r>
                      <w:r w:rsidR="00AB707C" w:rsidRPr="00BD1E3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B707C" w:rsidRPr="007E7159">
                        <w:rPr>
                          <w:i/>
                          <w:sz w:val="20"/>
                          <w:szCs w:val="20"/>
                        </w:rPr>
                        <w:t xml:space="preserve">(Source: </w:t>
                      </w:r>
                      <w:r w:rsidR="00DB4E74">
                        <w:rPr>
                          <w:i/>
                          <w:sz w:val="20"/>
                          <w:szCs w:val="20"/>
                        </w:rPr>
                        <w:t>CATARC</w:t>
                      </w:r>
                      <w:r w:rsidR="00AB707C" w:rsidRPr="007E7159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A55796" wp14:editId="1079EE86">
            <wp:simplePos x="0" y="0"/>
            <wp:positionH relativeFrom="column">
              <wp:posOffset>-4445</wp:posOffset>
            </wp:positionH>
            <wp:positionV relativeFrom="paragraph">
              <wp:posOffset>31750</wp:posOffset>
            </wp:positionV>
            <wp:extent cx="417195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hrough>
            <wp:docPr id="4" name="Picture 4" descr="A picture containing television, monitor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U_Sign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A27">
        <w:t xml:space="preserve">It has been agreed that ASAM will </w:t>
      </w:r>
      <w:r w:rsidR="00B046D8">
        <w:t xml:space="preserve"> </w:t>
      </w:r>
      <w:r w:rsidR="00F72039">
        <w:t>expand its activities to the Chinese market.</w:t>
      </w:r>
      <w:r w:rsidR="0008025F">
        <w:t xml:space="preserve"> </w:t>
      </w:r>
      <w:r w:rsidR="00512ABA">
        <w:t>ASAM aims to p</w:t>
      </w:r>
      <w:r w:rsidR="00DF7103">
        <w:t xml:space="preserve">romote standardization in the </w:t>
      </w:r>
      <w:r w:rsidR="00281AD6">
        <w:t xml:space="preserve">local </w:t>
      </w:r>
      <w:r w:rsidR="00CB28CE">
        <w:t>a</w:t>
      </w:r>
      <w:r w:rsidR="00DF7103">
        <w:t xml:space="preserve">utomotive </w:t>
      </w:r>
      <w:r w:rsidR="00CB28CE">
        <w:t>i</w:t>
      </w:r>
      <w:r w:rsidR="00DF7103">
        <w:t>ndustry</w:t>
      </w:r>
      <w:r w:rsidR="00281AD6">
        <w:t xml:space="preserve"> by</w:t>
      </w:r>
      <w:r w:rsidR="00DF7103">
        <w:t xml:space="preserve"> set</w:t>
      </w:r>
      <w:r w:rsidR="00281AD6">
        <w:t>ting</w:t>
      </w:r>
      <w:r w:rsidR="00DF7103">
        <w:t xml:space="preserve"> up </w:t>
      </w:r>
      <w:r w:rsidR="00281AD6">
        <w:t xml:space="preserve">a </w:t>
      </w:r>
      <w:r w:rsidR="00DF7103">
        <w:t>standardization process</w:t>
      </w:r>
      <w:r w:rsidR="003649EF">
        <w:t xml:space="preserve"> and</w:t>
      </w:r>
      <w:r w:rsidR="00281AD6">
        <w:t xml:space="preserve"> by</w:t>
      </w:r>
      <w:r w:rsidR="003649EF">
        <w:t xml:space="preserve"> </w:t>
      </w:r>
      <w:r w:rsidR="00281AD6">
        <w:t>providing</w:t>
      </w:r>
      <w:r w:rsidR="003649EF">
        <w:t xml:space="preserve"> standards </w:t>
      </w:r>
      <w:r w:rsidR="00281AD6">
        <w:t>that help t</w:t>
      </w:r>
      <w:r w:rsidR="003649EF">
        <w:t xml:space="preserve">o </w:t>
      </w:r>
      <w:r w:rsidR="0087729C">
        <w:t>increase</w:t>
      </w:r>
      <w:r w:rsidR="003649EF">
        <w:t xml:space="preserve"> </w:t>
      </w:r>
      <w:r w:rsidR="0087729C">
        <w:t xml:space="preserve">efficiency in </w:t>
      </w:r>
      <w:r w:rsidR="003649EF">
        <w:t xml:space="preserve">automotive engineering processes and </w:t>
      </w:r>
      <w:r w:rsidR="0087729C">
        <w:t xml:space="preserve">to improve </w:t>
      </w:r>
      <w:r w:rsidR="00F72039">
        <w:t>workflows</w:t>
      </w:r>
      <w:r w:rsidR="00DF7103">
        <w:t xml:space="preserve"> </w:t>
      </w:r>
      <w:r w:rsidR="00D94DCC">
        <w:t>within</w:t>
      </w:r>
      <w:r w:rsidR="00B17C9A">
        <w:t xml:space="preserve"> Chinese </w:t>
      </w:r>
      <w:r w:rsidR="003B5BE6">
        <w:t>com</w:t>
      </w:r>
      <w:r w:rsidR="00564B14">
        <w:t>panies.</w:t>
      </w:r>
    </w:p>
    <w:p w14:paraId="575B2513" w14:textId="3719841E" w:rsidR="00D94DCC" w:rsidRDefault="00D94DCC" w:rsidP="007E7159">
      <w:pPr>
        <w:spacing w:line="276" w:lineRule="auto"/>
      </w:pPr>
    </w:p>
    <w:p w14:paraId="393518FC" w14:textId="6BE3115C" w:rsidR="006E60C8" w:rsidRDefault="00D94DCC" w:rsidP="007E7159">
      <w:pPr>
        <w:spacing w:line="276" w:lineRule="auto"/>
      </w:pPr>
      <w:r>
        <w:lastRenderedPageBreak/>
        <w:t>C</w:t>
      </w:r>
      <w:r w:rsidR="00F97828">
        <w:t>ATARC</w:t>
      </w:r>
      <w:r>
        <w:t xml:space="preserve"> will </w:t>
      </w:r>
      <w:r w:rsidR="001118D9">
        <w:t xml:space="preserve">cooperate with ASAM </w:t>
      </w:r>
      <w:r w:rsidR="00CE53BC">
        <w:t xml:space="preserve">in </w:t>
      </w:r>
      <w:r w:rsidR="001118D9">
        <w:t xml:space="preserve">the fields of </w:t>
      </w:r>
      <w:r w:rsidR="007734C8">
        <w:t>standardization and project implementation</w:t>
      </w:r>
      <w:r w:rsidR="00E64548">
        <w:t xml:space="preserve">. </w:t>
      </w:r>
      <w:r w:rsidR="00213C71">
        <w:t xml:space="preserve">Additionally it will support ASAM in acquiring and </w:t>
      </w:r>
      <w:r w:rsidR="00436240">
        <w:t xml:space="preserve">integrating new members from China. </w:t>
      </w:r>
      <w:r w:rsidR="006E3E8C">
        <w:t>A</w:t>
      </w:r>
      <w:r w:rsidR="006E60C8">
        <w:t>s governmental organization, CATAR</w:t>
      </w:r>
      <w:r w:rsidR="00CE53BC">
        <w:t>C</w:t>
      </w:r>
      <w:r w:rsidR="006E60C8">
        <w:t xml:space="preserve"> </w:t>
      </w:r>
      <w:r w:rsidR="00BF04D3">
        <w:t xml:space="preserve">will </w:t>
      </w:r>
      <w:r w:rsidR="006E3E8C">
        <w:t xml:space="preserve">also </w:t>
      </w:r>
      <w:r w:rsidR="00BF04D3">
        <w:t>offer</w:t>
      </w:r>
      <w:r w:rsidR="006E60C8">
        <w:t xml:space="preserve"> support</w:t>
      </w:r>
      <w:r w:rsidR="00565595">
        <w:t xml:space="preserve"> </w:t>
      </w:r>
      <w:r w:rsidR="00CA67D7">
        <w:t>in</w:t>
      </w:r>
      <w:r w:rsidR="006E60C8">
        <w:t xml:space="preserve"> administrative</w:t>
      </w:r>
      <w:r w:rsidR="006E3E8C">
        <w:t xml:space="preserve"> and legal issues</w:t>
      </w:r>
      <w:r w:rsidR="006E60C8">
        <w:t xml:space="preserve">. </w:t>
      </w:r>
    </w:p>
    <w:p w14:paraId="02AAE5DE" w14:textId="77777777" w:rsidR="006E60C8" w:rsidRDefault="006E60C8" w:rsidP="007E7159">
      <w:pPr>
        <w:spacing w:line="276" w:lineRule="auto"/>
      </w:pPr>
    </w:p>
    <w:p w14:paraId="51D7DFD6" w14:textId="4534A6F1" w:rsidR="00D94DCC" w:rsidRDefault="00CA67D7" w:rsidP="007E7159">
      <w:pPr>
        <w:spacing w:line="276" w:lineRule="auto"/>
      </w:pPr>
      <w:r>
        <w:t>For the further cooperation</w:t>
      </w:r>
      <w:r w:rsidR="00554026">
        <w:t xml:space="preserve">, ASAM and CATARC have agreed to </w:t>
      </w:r>
      <w:r w:rsidR="00F439FF">
        <w:t>establish</w:t>
      </w:r>
      <w:r w:rsidR="0021267E">
        <w:t xml:space="preserve"> a work</w:t>
      </w:r>
      <w:r w:rsidR="00F439FF">
        <w:t>group</w:t>
      </w:r>
      <w:r w:rsidR="0021267E">
        <w:t xml:space="preserve"> called “C</w:t>
      </w:r>
      <w:r w:rsidR="00E1784B">
        <w:t>-</w:t>
      </w:r>
      <w:r w:rsidR="0021267E">
        <w:t>ASAM”</w:t>
      </w:r>
      <w:r w:rsidR="009742C3">
        <w:t>. This workgroup s</w:t>
      </w:r>
      <w:r w:rsidR="00CE24BC">
        <w:t xml:space="preserve">hall represent ASAM in the Chinese market and </w:t>
      </w:r>
      <w:r w:rsidR="001B087B">
        <w:t>make sure</w:t>
      </w:r>
      <w:r w:rsidR="00CB6E24">
        <w:t xml:space="preserve"> that</w:t>
      </w:r>
      <w:r w:rsidR="009742C3">
        <w:t xml:space="preserve"> the </w:t>
      </w:r>
      <w:r w:rsidR="00554026">
        <w:t>vision and development plan</w:t>
      </w:r>
      <w:r w:rsidR="00E903B6">
        <w:t xml:space="preserve"> of th</w:t>
      </w:r>
      <w:r w:rsidR="00CB6E24">
        <w:t>e</w:t>
      </w:r>
      <w:r w:rsidR="00E903B6">
        <w:t xml:space="preserve"> memorandum</w:t>
      </w:r>
      <w:r w:rsidR="00CB6E24">
        <w:t xml:space="preserve"> will be imple</w:t>
      </w:r>
      <w:r w:rsidR="00E1784B">
        <w:t>me</w:t>
      </w:r>
      <w:r w:rsidR="00CB6E24">
        <w:t>nted</w:t>
      </w:r>
      <w:r w:rsidR="00E903B6">
        <w:t>.</w:t>
      </w:r>
      <w:r w:rsidR="00D16B17">
        <w:t xml:space="preserve"> C</w:t>
      </w:r>
      <w:r w:rsidR="00E1784B">
        <w:t>-</w:t>
      </w:r>
      <w:r w:rsidR="00D16B17">
        <w:t xml:space="preserve">ASAM </w:t>
      </w:r>
      <w:r w:rsidR="000009C6">
        <w:t xml:space="preserve">will </w:t>
      </w:r>
      <w:r w:rsidR="00D16B17">
        <w:t>c</w:t>
      </w:r>
      <w:r w:rsidR="004E15E6">
        <w:t xml:space="preserve">arry out </w:t>
      </w:r>
      <w:r w:rsidR="00CB6E24">
        <w:t xml:space="preserve">ASAM -relevant </w:t>
      </w:r>
      <w:r w:rsidR="004E15E6">
        <w:t>research</w:t>
      </w:r>
      <w:r w:rsidR="00074ABA">
        <w:t xml:space="preserve">, </w:t>
      </w:r>
      <w:r w:rsidR="00EF1386">
        <w:t>provid</w:t>
      </w:r>
      <w:r w:rsidR="000A0759">
        <w:t>e</w:t>
      </w:r>
      <w:r w:rsidR="00EF1386">
        <w:t xml:space="preserve"> </w:t>
      </w:r>
      <w:r w:rsidR="004E15E6">
        <w:t>demonstration</w:t>
      </w:r>
      <w:r w:rsidR="00EF1386">
        <w:t>s and trainings</w:t>
      </w:r>
      <w:r w:rsidR="000A0759">
        <w:t xml:space="preserve"> for local companies</w:t>
      </w:r>
      <w:r w:rsidR="00EF1386">
        <w:t xml:space="preserve"> and </w:t>
      </w:r>
      <w:r w:rsidR="004057AD">
        <w:t xml:space="preserve">promote ASAM standards. </w:t>
      </w:r>
    </w:p>
    <w:p w14:paraId="6D65FADE" w14:textId="7C5604F1" w:rsidR="0021267E" w:rsidRDefault="0021267E" w:rsidP="007E7159">
      <w:pPr>
        <w:spacing w:line="276" w:lineRule="auto"/>
      </w:pPr>
    </w:p>
    <w:p w14:paraId="28EDBB46" w14:textId="6B638F20" w:rsidR="00C32073" w:rsidRDefault="00F42014" w:rsidP="007E7159">
      <w:pPr>
        <w:spacing w:line="276" w:lineRule="auto"/>
      </w:pPr>
      <w:r>
        <w:t xml:space="preserve">Armin Rupalla, </w:t>
      </w:r>
      <w:r w:rsidR="009D0FE6">
        <w:t>Member of the ASAM Board of Directors</w:t>
      </w:r>
      <w:r w:rsidR="00A73A00">
        <w:t>, comments: “This cooperation</w:t>
      </w:r>
      <w:r w:rsidR="00A94180">
        <w:t xml:space="preserve"> </w:t>
      </w:r>
      <w:r w:rsidR="005F7338">
        <w:t>is a leap forward in ASAM’s</w:t>
      </w:r>
      <w:r w:rsidR="00F46583">
        <w:t xml:space="preserve"> effort for internationalization.</w:t>
      </w:r>
      <w:r w:rsidR="00A73A00">
        <w:t xml:space="preserve"> It enables us to </w:t>
      </w:r>
      <w:r w:rsidR="00C32073">
        <w:t xml:space="preserve">broaden the user base of ASAM standards and </w:t>
      </w:r>
      <w:r w:rsidR="004408D6">
        <w:t xml:space="preserve">to </w:t>
      </w:r>
      <w:r w:rsidR="00C32073">
        <w:t xml:space="preserve">gain additional </w:t>
      </w:r>
      <w:r w:rsidR="004408D6">
        <w:t>members and expertise</w:t>
      </w:r>
      <w:r w:rsidR="00C32073">
        <w:t xml:space="preserve"> </w:t>
      </w:r>
      <w:r w:rsidR="004408D6">
        <w:t>for</w:t>
      </w:r>
      <w:r w:rsidR="00C32073">
        <w:t xml:space="preserve"> the ASAM </w:t>
      </w:r>
      <w:r w:rsidR="004408D6">
        <w:t>community</w:t>
      </w:r>
      <w:r w:rsidR="00C32073">
        <w:t xml:space="preserve">. We are looking forward to a fruitful collaboration.” </w:t>
      </w:r>
    </w:p>
    <w:p w14:paraId="1249ECBA" w14:textId="77777777" w:rsidR="00C32073" w:rsidRDefault="00C32073" w:rsidP="007E7159">
      <w:pPr>
        <w:spacing w:line="276" w:lineRule="auto"/>
      </w:pPr>
    </w:p>
    <w:p w14:paraId="03AE4D55" w14:textId="4D402BA0" w:rsidR="00A267FB" w:rsidRDefault="00C32073" w:rsidP="007E7159">
      <w:pPr>
        <w:spacing w:line="276" w:lineRule="auto"/>
      </w:pPr>
      <w:r>
        <w:t xml:space="preserve">Mr. </w:t>
      </w:r>
      <w:r w:rsidR="00CF60AB">
        <w:t>Shuai Zhao</w:t>
      </w:r>
      <w:r>
        <w:t xml:space="preserve">, </w:t>
      </w:r>
      <w:r w:rsidR="00F46583">
        <w:t>representative of</w:t>
      </w:r>
      <w:r>
        <w:t xml:space="preserve"> CATARC</w:t>
      </w:r>
      <w:r w:rsidR="00CF60AB">
        <w:t xml:space="preserve"> Automotive Data Center</w:t>
      </w:r>
      <w:r>
        <w:t>, states: “It is CATARC’s goal to</w:t>
      </w:r>
      <w:r w:rsidR="002A4270">
        <w:t xml:space="preserve"> promote innovation and efficiency in China. We believe that</w:t>
      </w:r>
      <w:r>
        <w:t xml:space="preserve"> </w:t>
      </w:r>
      <w:r w:rsidR="0021267E">
        <w:t xml:space="preserve">ASAM </w:t>
      </w:r>
      <w:r w:rsidR="002A4270">
        <w:t xml:space="preserve">and </w:t>
      </w:r>
      <w:r w:rsidR="00880F15">
        <w:t xml:space="preserve">particularly </w:t>
      </w:r>
      <w:r w:rsidR="00F46583">
        <w:t xml:space="preserve">the </w:t>
      </w:r>
      <w:r w:rsidR="002A4270">
        <w:t xml:space="preserve">ASAM standards will </w:t>
      </w:r>
      <w:r w:rsidR="009E4323">
        <w:t>support the local</w:t>
      </w:r>
      <w:r w:rsidR="0081477A">
        <w:t xml:space="preserve"> automotive</w:t>
      </w:r>
      <w:r w:rsidR="009E4323">
        <w:t xml:space="preserve"> industry to </w:t>
      </w:r>
      <w:r w:rsidR="004408D6">
        <w:t>improve</w:t>
      </w:r>
      <w:r w:rsidR="00880F15">
        <w:t xml:space="preserve"> the efficiency of</w:t>
      </w:r>
      <w:r w:rsidR="0075634D">
        <w:t xml:space="preserve"> their</w:t>
      </w:r>
      <w:r w:rsidR="00880F15">
        <w:t xml:space="preserve"> processes. Additionally it enables </w:t>
      </w:r>
      <w:r w:rsidR="0081477A">
        <w:t xml:space="preserve">our companies </w:t>
      </w:r>
      <w:r w:rsidR="00880F15">
        <w:t xml:space="preserve">to collaborate on a global </w:t>
      </w:r>
      <w:r w:rsidR="0081477A">
        <w:t>level</w:t>
      </w:r>
      <w:r w:rsidR="00F41227">
        <w:t xml:space="preserve">. We </w:t>
      </w:r>
      <w:r w:rsidR="00A267FB">
        <w:t>look forward to provid</w:t>
      </w:r>
      <w:r w:rsidR="00880F15">
        <w:t>ing</w:t>
      </w:r>
      <w:r w:rsidR="00A267FB">
        <w:t xml:space="preserve"> services</w:t>
      </w:r>
      <w:r w:rsidR="000D2525">
        <w:t>,</w:t>
      </w:r>
      <w:r w:rsidR="00A267FB">
        <w:t xml:space="preserve"> both for ASAM and for prospect new ASAM members.”</w:t>
      </w:r>
    </w:p>
    <w:p w14:paraId="2B9B9A8E" w14:textId="7AFBD214" w:rsidR="00D07F07" w:rsidRDefault="00D07F07" w:rsidP="007E7159">
      <w:pPr>
        <w:spacing w:line="276" w:lineRule="auto"/>
      </w:pPr>
    </w:p>
    <w:p w14:paraId="63B01323" w14:textId="5BF71EE6" w:rsidR="00917B1B" w:rsidRPr="00882BD2" w:rsidRDefault="00D07F07" w:rsidP="007E7159">
      <w:pPr>
        <w:spacing w:line="276" w:lineRule="auto"/>
      </w:pPr>
      <w:r>
        <w:t xml:space="preserve">The final contract to </w:t>
      </w:r>
      <w:r w:rsidR="00DB5969">
        <w:t>establish C</w:t>
      </w:r>
      <w:r w:rsidR="00CF60AB">
        <w:t>-</w:t>
      </w:r>
      <w:r w:rsidR="00DB5969">
        <w:t>ASAM is foreseen</w:t>
      </w:r>
      <w:r w:rsidR="00FD67D1">
        <w:t xml:space="preserve"> </w:t>
      </w:r>
      <w:r w:rsidR="002A0F09">
        <w:t xml:space="preserve">to be signed before the </w:t>
      </w:r>
      <w:r w:rsidR="00FD67D1">
        <w:t xml:space="preserve">end of </w:t>
      </w:r>
      <w:r w:rsidR="002A0F09">
        <w:t>this year</w:t>
      </w:r>
      <w:r w:rsidR="00DB5969">
        <w:t>.</w:t>
      </w:r>
    </w:p>
    <w:p w14:paraId="226F9595" w14:textId="67F3AF7F" w:rsidR="00133E29" w:rsidRDefault="008E0CFB" w:rsidP="004E43F7">
      <w:pPr>
        <w:spacing w:line="276" w:lineRule="auto"/>
      </w:pPr>
      <w:r>
        <w:t xml:space="preserve"> </w:t>
      </w:r>
    </w:p>
    <w:p w14:paraId="09031E5A" w14:textId="18ED7347" w:rsidR="0044469C" w:rsidRPr="007E7159" w:rsidRDefault="0044469C" w:rsidP="007E7159">
      <w:pPr>
        <w:spacing w:line="276" w:lineRule="auto"/>
      </w:pPr>
    </w:p>
    <w:p w14:paraId="6C35795E" w14:textId="6EAF98FD" w:rsidR="00CB6AAC" w:rsidRPr="00BD2269" w:rsidRDefault="00CB6AAC" w:rsidP="00CB6AAC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006EA5"/>
          <w:szCs w:val="26"/>
        </w:rPr>
      </w:pPr>
      <w:r w:rsidRPr="00BD2269">
        <w:rPr>
          <w:rFonts w:asciiTheme="majorHAnsi" w:eastAsiaTheme="majorEastAsia" w:hAnsiTheme="majorHAnsi" w:cstheme="majorBidi"/>
          <w:color w:val="006EA5"/>
          <w:szCs w:val="26"/>
        </w:rPr>
        <w:t xml:space="preserve">About ASAM e.V. </w:t>
      </w:r>
    </w:p>
    <w:p w14:paraId="5A7DFE16" w14:textId="432D7C21" w:rsidR="00CB6AAC" w:rsidRPr="0097201A" w:rsidRDefault="00CB6AAC" w:rsidP="00CB6AAC">
      <w:pPr>
        <w:spacing w:line="276" w:lineRule="auto"/>
      </w:pPr>
      <w:r w:rsidRPr="00E13140">
        <w:t>ASAM e.V. (Association for Standardization of Automation and Measuring Systems) is actively promoting standardization within the Automotive Industry. Together with its more than 2</w:t>
      </w:r>
      <w:r w:rsidR="002E350D">
        <w:t>5</w:t>
      </w:r>
      <w:r w:rsidR="00A67B49">
        <w:t>0</w:t>
      </w:r>
      <w:r w:rsidRPr="00E13140">
        <w:t xml:space="preserve"> member </w:t>
      </w:r>
      <w:r>
        <w:t>organization</w:t>
      </w:r>
      <w:r w:rsidRPr="00E13140">
        <w:t>s worldwide, the association develops standards that define</w:t>
      </w:r>
      <w:r w:rsidR="005B134A">
        <w:t xml:space="preserve"> protocols, </w:t>
      </w:r>
      <w:r w:rsidRPr="00E13140">
        <w:t xml:space="preserve">interfaces and data models for tools used for the development and testing of electronic control units (ECUs) and for the validation of the </w:t>
      </w:r>
      <w:r>
        <w:t>total</w:t>
      </w:r>
      <w:r w:rsidRPr="00E13140">
        <w:t xml:space="preserve"> vehicle.</w:t>
      </w:r>
      <w:r w:rsidR="00CA5887">
        <w:t xml:space="preserve"> </w:t>
      </w:r>
      <w:r w:rsidR="00FD4681">
        <w:t xml:space="preserve">Currently, ASAM represents </w:t>
      </w:r>
      <w:r w:rsidR="005E2CC1">
        <w:t xml:space="preserve">30 standards </w:t>
      </w:r>
      <w:r w:rsidR="00FD4681">
        <w:t xml:space="preserve">that </w:t>
      </w:r>
      <w:r w:rsidR="005E2CC1">
        <w:t xml:space="preserve">are applied in the automotive industry worldwide with the purpose to </w:t>
      </w:r>
      <w:r w:rsidR="005234C9">
        <w:t>enable</w:t>
      </w:r>
      <w:r w:rsidR="005E2CC1">
        <w:t xml:space="preserve"> </w:t>
      </w:r>
      <w:r w:rsidR="005E2CC1" w:rsidRPr="000A4AA5">
        <w:t>easy integration</w:t>
      </w:r>
      <w:r w:rsidR="005E2CC1">
        <w:t xml:space="preserve"> of tools</w:t>
      </w:r>
      <w:r w:rsidR="005E2CC1" w:rsidRPr="000A4AA5">
        <w:t xml:space="preserve"> into existing value chains and </w:t>
      </w:r>
      <w:r w:rsidR="005E2CC1">
        <w:t xml:space="preserve">to enable a </w:t>
      </w:r>
      <w:r w:rsidR="005E2CC1" w:rsidRPr="000A4AA5">
        <w:t>seamless data exchange</w:t>
      </w:r>
      <w:r w:rsidR="005E2CC1">
        <w:t>.</w:t>
      </w:r>
      <w:r w:rsidR="00A67B49">
        <w:t xml:space="preserve"> </w:t>
      </w:r>
      <w:r w:rsidRPr="00E13140">
        <w:t xml:space="preserve"> </w:t>
      </w:r>
      <w:r w:rsidRPr="0097201A">
        <w:t>(</w:t>
      </w:r>
      <w:hyperlink r:id="rId13" w:history="1">
        <w:r w:rsidRPr="0097201A">
          <w:rPr>
            <w:rStyle w:val="Hyperlink"/>
          </w:rPr>
          <w:t>www.asam.net</w:t>
        </w:r>
      </w:hyperlink>
      <w:r w:rsidRPr="0097201A">
        <w:t>)</w:t>
      </w:r>
      <w:r w:rsidRPr="00E13140">
        <w:t xml:space="preserve"> </w:t>
      </w:r>
    </w:p>
    <w:p w14:paraId="50FD8008" w14:textId="3890D47C" w:rsidR="007A435F" w:rsidRDefault="007A435F" w:rsidP="004433DC">
      <w:pPr>
        <w:spacing w:line="276" w:lineRule="auto"/>
      </w:pPr>
    </w:p>
    <w:p w14:paraId="27347B34" w14:textId="77777777" w:rsidR="000A29FD" w:rsidRPr="00A67B49" w:rsidRDefault="000A29FD" w:rsidP="004433DC">
      <w:pPr>
        <w:spacing w:line="276" w:lineRule="auto"/>
      </w:pPr>
    </w:p>
    <w:sectPr w:rsidR="000A29FD" w:rsidRPr="00A67B49" w:rsidSect="000B5E62">
      <w:head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852D" w14:textId="77777777" w:rsidR="005A7D16" w:rsidRDefault="005A7D16" w:rsidP="00347262">
      <w:pPr>
        <w:spacing w:line="240" w:lineRule="auto"/>
      </w:pPr>
      <w:r>
        <w:separator/>
      </w:r>
    </w:p>
  </w:endnote>
  <w:endnote w:type="continuationSeparator" w:id="0">
    <w:p w14:paraId="6FC8FA24" w14:textId="77777777" w:rsidR="005A7D16" w:rsidRDefault="005A7D16" w:rsidP="00347262">
      <w:pPr>
        <w:spacing w:line="240" w:lineRule="auto"/>
      </w:pPr>
      <w:r>
        <w:continuationSeparator/>
      </w:r>
    </w:p>
  </w:endnote>
  <w:endnote w:type="continuationNotice" w:id="1">
    <w:p w14:paraId="56B83BC3" w14:textId="77777777" w:rsidR="005A7D16" w:rsidRDefault="005A7D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02077" w14:textId="77777777" w:rsidR="005A7D16" w:rsidRDefault="005A7D16" w:rsidP="00347262">
      <w:pPr>
        <w:spacing w:line="240" w:lineRule="auto"/>
      </w:pPr>
      <w:r>
        <w:separator/>
      </w:r>
    </w:p>
  </w:footnote>
  <w:footnote w:type="continuationSeparator" w:id="0">
    <w:p w14:paraId="2AD00553" w14:textId="77777777" w:rsidR="005A7D16" w:rsidRDefault="005A7D16" w:rsidP="00347262">
      <w:pPr>
        <w:spacing w:line="240" w:lineRule="auto"/>
      </w:pPr>
      <w:r>
        <w:continuationSeparator/>
      </w:r>
    </w:p>
  </w:footnote>
  <w:footnote w:type="continuationNotice" w:id="1">
    <w:p w14:paraId="1F7F9C7C" w14:textId="77777777" w:rsidR="005A7D16" w:rsidRDefault="005A7D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B7AF" w14:textId="77777777" w:rsidR="00347262" w:rsidRDefault="005F63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CEC0D4" wp14:editId="34C85BA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D8C3A" id="Gerader Verbinde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05702ECC" wp14:editId="3BBFEC86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C07"/>
    <w:multiLevelType w:val="hybridMultilevel"/>
    <w:tmpl w:val="829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F"/>
    <w:rsid w:val="000009C6"/>
    <w:rsid w:val="00003252"/>
    <w:rsid w:val="000032B4"/>
    <w:rsid w:val="000077E3"/>
    <w:rsid w:val="0001157F"/>
    <w:rsid w:val="00015EDF"/>
    <w:rsid w:val="0001709C"/>
    <w:rsid w:val="000172C0"/>
    <w:rsid w:val="0001789B"/>
    <w:rsid w:val="00022EDB"/>
    <w:rsid w:val="000264B0"/>
    <w:rsid w:val="0003014B"/>
    <w:rsid w:val="00034F33"/>
    <w:rsid w:val="0003578E"/>
    <w:rsid w:val="00037E43"/>
    <w:rsid w:val="00040D99"/>
    <w:rsid w:val="000422D9"/>
    <w:rsid w:val="00043E5E"/>
    <w:rsid w:val="00046096"/>
    <w:rsid w:val="0005006B"/>
    <w:rsid w:val="0005178D"/>
    <w:rsid w:val="00052012"/>
    <w:rsid w:val="000521DE"/>
    <w:rsid w:val="0005265F"/>
    <w:rsid w:val="000527D4"/>
    <w:rsid w:val="000568E9"/>
    <w:rsid w:val="000644ED"/>
    <w:rsid w:val="000738EE"/>
    <w:rsid w:val="00074ABA"/>
    <w:rsid w:val="00076A32"/>
    <w:rsid w:val="00077698"/>
    <w:rsid w:val="0008025F"/>
    <w:rsid w:val="000820A3"/>
    <w:rsid w:val="00083EED"/>
    <w:rsid w:val="00085EEC"/>
    <w:rsid w:val="000879D9"/>
    <w:rsid w:val="00093774"/>
    <w:rsid w:val="00093EB5"/>
    <w:rsid w:val="00097F00"/>
    <w:rsid w:val="000A0759"/>
    <w:rsid w:val="000A08F9"/>
    <w:rsid w:val="000A0B26"/>
    <w:rsid w:val="000A10C2"/>
    <w:rsid w:val="000A29FD"/>
    <w:rsid w:val="000A3C86"/>
    <w:rsid w:val="000A4411"/>
    <w:rsid w:val="000A72AA"/>
    <w:rsid w:val="000A7389"/>
    <w:rsid w:val="000A7A42"/>
    <w:rsid w:val="000B202D"/>
    <w:rsid w:val="000B2373"/>
    <w:rsid w:val="000B2897"/>
    <w:rsid w:val="000B5E62"/>
    <w:rsid w:val="000B7193"/>
    <w:rsid w:val="000B7240"/>
    <w:rsid w:val="000C0E2D"/>
    <w:rsid w:val="000C1185"/>
    <w:rsid w:val="000C16E5"/>
    <w:rsid w:val="000C2ECC"/>
    <w:rsid w:val="000C4F41"/>
    <w:rsid w:val="000C72DA"/>
    <w:rsid w:val="000D0701"/>
    <w:rsid w:val="000D114C"/>
    <w:rsid w:val="000D2525"/>
    <w:rsid w:val="000D2866"/>
    <w:rsid w:val="000D50EC"/>
    <w:rsid w:val="000D6E6B"/>
    <w:rsid w:val="000E0224"/>
    <w:rsid w:val="000E254D"/>
    <w:rsid w:val="000E3971"/>
    <w:rsid w:val="000F1A07"/>
    <w:rsid w:val="000F2FFD"/>
    <w:rsid w:val="000F39B6"/>
    <w:rsid w:val="000F7119"/>
    <w:rsid w:val="000F7146"/>
    <w:rsid w:val="000F74C0"/>
    <w:rsid w:val="00101E77"/>
    <w:rsid w:val="00103319"/>
    <w:rsid w:val="0010374D"/>
    <w:rsid w:val="0010617B"/>
    <w:rsid w:val="0011177C"/>
    <w:rsid w:val="001118D9"/>
    <w:rsid w:val="001167F9"/>
    <w:rsid w:val="001212C8"/>
    <w:rsid w:val="00121663"/>
    <w:rsid w:val="001232C2"/>
    <w:rsid w:val="001269CB"/>
    <w:rsid w:val="00126D8D"/>
    <w:rsid w:val="00130585"/>
    <w:rsid w:val="00131A8D"/>
    <w:rsid w:val="00133344"/>
    <w:rsid w:val="00133E29"/>
    <w:rsid w:val="001362F9"/>
    <w:rsid w:val="00136B87"/>
    <w:rsid w:val="00136EBD"/>
    <w:rsid w:val="00140127"/>
    <w:rsid w:val="001417D2"/>
    <w:rsid w:val="00141BE3"/>
    <w:rsid w:val="00142960"/>
    <w:rsid w:val="0014342A"/>
    <w:rsid w:val="00143946"/>
    <w:rsid w:val="00146381"/>
    <w:rsid w:val="00152640"/>
    <w:rsid w:val="001539CD"/>
    <w:rsid w:val="001549D4"/>
    <w:rsid w:val="00156FCA"/>
    <w:rsid w:val="001619AD"/>
    <w:rsid w:val="00163E74"/>
    <w:rsid w:val="001652D9"/>
    <w:rsid w:val="00165ED7"/>
    <w:rsid w:val="0017113A"/>
    <w:rsid w:val="00172E45"/>
    <w:rsid w:val="00175AAE"/>
    <w:rsid w:val="00176E75"/>
    <w:rsid w:val="00177B13"/>
    <w:rsid w:val="00180E3A"/>
    <w:rsid w:val="00184180"/>
    <w:rsid w:val="00186913"/>
    <w:rsid w:val="001871C5"/>
    <w:rsid w:val="0019217F"/>
    <w:rsid w:val="001922E0"/>
    <w:rsid w:val="001A47FD"/>
    <w:rsid w:val="001A6208"/>
    <w:rsid w:val="001B087B"/>
    <w:rsid w:val="001B1C3E"/>
    <w:rsid w:val="001B3156"/>
    <w:rsid w:val="001B546F"/>
    <w:rsid w:val="001C0448"/>
    <w:rsid w:val="001C1972"/>
    <w:rsid w:val="001C1D48"/>
    <w:rsid w:val="001C21D9"/>
    <w:rsid w:val="001C5C57"/>
    <w:rsid w:val="001C5E26"/>
    <w:rsid w:val="001E567A"/>
    <w:rsid w:val="001E60C5"/>
    <w:rsid w:val="001F04C0"/>
    <w:rsid w:val="001F2A63"/>
    <w:rsid w:val="001F2C87"/>
    <w:rsid w:val="001F2FD6"/>
    <w:rsid w:val="001F4394"/>
    <w:rsid w:val="001F557E"/>
    <w:rsid w:val="001F754F"/>
    <w:rsid w:val="001F7AA3"/>
    <w:rsid w:val="002003DF"/>
    <w:rsid w:val="00200A37"/>
    <w:rsid w:val="002015AA"/>
    <w:rsid w:val="002020EF"/>
    <w:rsid w:val="0020252C"/>
    <w:rsid w:val="00205023"/>
    <w:rsid w:val="00206557"/>
    <w:rsid w:val="00210F1C"/>
    <w:rsid w:val="00211A8C"/>
    <w:rsid w:val="00211BAC"/>
    <w:rsid w:val="00211C30"/>
    <w:rsid w:val="0021267E"/>
    <w:rsid w:val="0021292E"/>
    <w:rsid w:val="002133BA"/>
    <w:rsid w:val="00213C71"/>
    <w:rsid w:val="00215E12"/>
    <w:rsid w:val="00216020"/>
    <w:rsid w:val="0021656E"/>
    <w:rsid w:val="00216611"/>
    <w:rsid w:val="00217F1A"/>
    <w:rsid w:val="00220A9B"/>
    <w:rsid w:val="00223BE8"/>
    <w:rsid w:val="002277EB"/>
    <w:rsid w:val="002333A7"/>
    <w:rsid w:val="00233EBA"/>
    <w:rsid w:val="00234A9B"/>
    <w:rsid w:val="00236CD4"/>
    <w:rsid w:val="0023776D"/>
    <w:rsid w:val="00240855"/>
    <w:rsid w:val="00241E64"/>
    <w:rsid w:val="002421B1"/>
    <w:rsid w:val="0024390D"/>
    <w:rsid w:val="00243A6C"/>
    <w:rsid w:val="00243BED"/>
    <w:rsid w:val="00250D3C"/>
    <w:rsid w:val="0025295A"/>
    <w:rsid w:val="00253B44"/>
    <w:rsid w:val="0025475C"/>
    <w:rsid w:val="002554D8"/>
    <w:rsid w:val="002609BF"/>
    <w:rsid w:val="00260F58"/>
    <w:rsid w:val="00260F6C"/>
    <w:rsid w:val="00263B95"/>
    <w:rsid w:val="0026517F"/>
    <w:rsid w:val="002654D0"/>
    <w:rsid w:val="00266B42"/>
    <w:rsid w:val="002671E4"/>
    <w:rsid w:val="00267C84"/>
    <w:rsid w:val="00270B62"/>
    <w:rsid w:val="00276525"/>
    <w:rsid w:val="00276A1F"/>
    <w:rsid w:val="002772B7"/>
    <w:rsid w:val="00281AD6"/>
    <w:rsid w:val="00283F71"/>
    <w:rsid w:val="0028650D"/>
    <w:rsid w:val="00287A5B"/>
    <w:rsid w:val="002914A0"/>
    <w:rsid w:val="00294195"/>
    <w:rsid w:val="002A0F09"/>
    <w:rsid w:val="002A4270"/>
    <w:rsid w:val="002A7CA2"/>
    <w:rsid w:val="002B08EF"/>
    <w:rsid w:val="002B0AA7"/>
    <w:rsid w:val="002B2828"/>
    <w:rsid w:val="002B3DB5"/>
    <w:rsid w:val="002B55F4"/>
    <w:rsid w:val="002B5A02"/>
    <w:rsid w:val="002B6119"/>
    <w:rsid w:val="002B61AA"/>
    <w:rsid w:val="002B6871"/>
    <w:rsid w:val="002C1BA9"/>
    <w:rsid w:val="002C41F2"/>
    <w:rsid w:val="002C5131"/>
    <w:rsid w:val="002C7244"/>
    <w:rsid w:val="002D4763"/>
    <w:rsid w:val="002D52BB"/>
    <w:rsid w:val="002D5B65"/>
    <w:rsid w:val="002E30F9"/>
    <w:rsid w:val="002E350D"/>
    <w:rsid w:val="002E3E3B"/>
    <w:rsid w:val="002E6A62"/>
    <w:rsid w:val="002E7D2D"/>
    <w:rsid w:val="002E7D86"/>
    <w:rsid w:val="002F33FD"/>
    <w:rsid w:val="002F35BC"/>
    <w:rsid w:val="002F3B81"/>
    <w:rsid w:val="002F5367"/>
    <w:rsid w:val="002F74CD"/>
    <w:rsid w:val="002F74DC"/>
    <w:rsid w:val="002F7557"/>
    <w:rsid w:val="00302861"/>
    <w:rsid w:val="00306257"/>
    <w:rsid w:val="0030662C"/>
    <w:rsid w:val="0030723E"/>
    <w:rsid w:val="00310AE1"/>
    <w:rsid w:val="00310BBC"/>
    <w:rsid w:val="0031102C"/>
    <w:rsid w:val="00313DA8"/>
    <w:rsid w:val="00315004"/>
    <w:rsid w:val="0031657A"/>
    <w:rsid w:val="00317408"/>
    <w:rsid w:val="00320C9C"/>
    <w:rsid w:val="0032165F"/>
    <w:rsid w:val="003216EA"/>
    <w:rsid w:val="00322C51"/>
    <w:rsid w:val="00322DA9"/>
    <w:rsid w:val="003248A6"/>
    <w:rsid w:val="00325C34"/>
    <w:rsid w:val="00325F75"/>
    <w:rsid w:val="003309F7"/>
    <w:rsid w:val="0033297C"/>
    <w:rsid w:val="00332A85"/>
    <w:rsid w:val="003346B6"/>
    <w:rsid w:val="00340340"/>
    <w:rsid w:val="003448F6"/>
    <w:rsid w:val="00344E86"/>
    <w:rsid w:val="00347262"/>
    <w:rsid w:val="00351A77"/>
    <w:rsid w:val="00353CE4"/>
    <w:rsid w:val="00353E5B"/>
    <w:rsid w:val="003556AE"/>
    <w:rsid w:val="003644A5"/>
    <w:rsid w:val="003649EF"/>
    <w:rsid w:val="00366D66"/>
    <w:rsid w:val="00370A1D"/>
    <w:rsid w:val="0037106B"/>
    <w:rsid w:val="0037135A"/>
    <w:rsid w:val="0037428E"/>
    <w:rsid w:val="00375D2F"/>
    <w:rsid w:val="00381F30"/>
    <w:rsid w:val="00382EC1"/>
    <w:rsid w:val="00384AAE"/>
    <w:rsid w:val="00387200"/>
    <w:rsid w:val="00390F85"/>
    <w:rsid w:val="0039299C"/>
    <w:rsid w:val="0039318E"/>
    <w:rsid w:val="00396835"/>
    <w:rsid w:val="003A0CFE"/>
    <w:rsid w:val="003A310C"/>
    <w:rsid w:val="003A4ED7"/>
    <w:rsid w:val="003A634A"/>
    <w:rsid w:val="003A6D80"/>
    <w:rsid w:val="003A73F5"/>
    <w:rsid w:val="003B2D8E"/>
    <w:rsid w:val="003B39D3"/>
    <w:rsid w:val="003B5BE6"/>
    <w:rsid w:val="003C39D6"/>
    <w:rsid w:val="003C3DC1"/>
    <w:rsid w:val="003C4871"/>
    <w:rsid w:val="003C7844"/>
    <w:rsid w:val="003D579E"/>
    <w:rsid w:val="003E143B"/>
    <w:rsid w:val="003E2C40"/>
    <w:rsid w:val="003E3B42"/>
    <w:rsid w:val="003E46E5"/>
    <w:rsid w:val="003E656F"/>
    <w:rsid w:val="003E6B57"/>
    <w:rsid w:val="003F006F"/>
    <w:rsid w:val="003F1B61"/>
    <w:rsid w:val="003F29FB"/>
    <w:rsid w:val="003F536C"/>
    <w:rsid w:val="003F58BE"/>
    <w:rsid w:val="003F7522"/>
    <w:rsid w:val="004017F6"/>
    <w:rsid w:val="00401EE9"/>
    <w:rsid w:val="0040366A"/>
    <w:rsid w:val="0040477E"/>
    <w:rsid w:val="004057AD"/>
    <w:rsid w:val="004078AB"/>
    <w:rsid w:val="004131D1"/>
    <w:rsid w:val="00413703"/>
    <w:rsid w:val="00414080"/>
    <w:rsid w:val="004154A8"/>
    <w:rsid w:val="004165CA"/>
    <w:rsid w:val="004213FF"/>
    <w:rsid w:val="00421753"/>
    <w:rsid w:val="0042225F"/>
    <w:rsid w:val="00424685"/>
    <w:rsid w:val="00424EB2"/>
    <w:rsid w:val="00425B83"/>
    <w:rsid w:val="004271A6"/>
    <w:rsid w:val="00431E70"/>
    <w:rsid w:val="00435A84"/>
    <w:rsid w:val="00436240"/>
    <w:rsid w:val="004408D6"/>
    <w:rsid w:val="00442520"/>
    <w:rsid w:val="004428C1"/>
    <w:rsid w:val="004433DC"/>
    <w:rsid w:val="0044409E"/>
    <w:rsid w:val="0044469C"/>
    <w:rsid w:val="00446399"/>
    <w:rsid w:val="00446B5A"/>
    <w:rsid w:val="0045097C"/>
    <w:rsid w:val="00450A58"/>
    <w:rsid w:val="00453104"/>
    <w:rsid w:val="00454FBA"/>
    <w:rsid w:val="0046041A"/>
    <w:rsid w:val="00464F85"/>
    <w:rsid w:val="0046747D"/>
    <w:rsid w:val="0046754A"/>
    <w:rsid w:val="00471A6F"/>
    <w:rsid w:val="0047295B"/>
    <w:rsid w:val="0047770D"/>
    <w:rsid w:val="00482159"/>
    <w:rsid w:val="00493279"/>
    <w:rsid w:val="00493D79"/>
    <w:rsid w:val="00495888"/>
    <w:rsid w:val="00495DAE"/>
    <w:rsid w:val="00497D3E"/>
    <w:rsid w:val="004A04B0"/>
    <w:rsid w:val="004A4D59"/>
    <w:rsid w:val="004A66EA"/>
    <w:rsid w:val="004B287A"/>
    <w:rsid w:val="004B462F"/>
    <w:rsid w:val="004B4913"/>
    <w:rsid w:val="004B7276"/>
    <w:rsid w:val="004C1376"/>
    <w:rsid w:val="004C176D"/>
    <w:rsid w:val="004C2A8B"/>
    <w:rsid w:val="004C2DB9"/>
    <w:rsid w:val="004C320B"/>
    <w:rsid w:val="004C40AF"/>
    <w:rsid w:val="004C476E"/>
    <w:rsid w:val="004C7625"/>
    <w:rsid w:val="004C7960"/>
    <w:rsid w:val="004D378E"/>
    <w:rsid w:val="004D47F8"/>
    <w:rsid w:val="004D57D6"/>
    <w:rsid w:val="004E0E79"/>
    <w:rsid w:val="004E15E6"/>
    <w:rsid w:val="004E43F7"/>
    <w:rsid w:val="004E6E8B"/>
    <w:rsid w:val="004E72FB"/>
    <w:rsid w:val="004E74DB"/>
    <w:rsid w:val="004E760D"/>
    <w:rsid w:val="004F04B9"/>
    <w:rsid w:val="004F4F8D"/>
    <w:rsid w:val="004F55B7"/>
    <w:rsid w:val="00500422"/>
    <w:rsid w:val="00504E7A"/>
    <w:rsid w:val="0050714F"/>
    <w:rsid w:val="00507EDE"/>
    <w:rsid w:val="00510F5B"/>
    <w:rsid w:val="00511578"/>
    <w:rsid w:val="00512ABA"/>
    <w:rsid w:val="00512FBC"/>
    <w:rsid w:val="005140FA"/>
    <w:rsid w:val="00515842"/>
    <w:rsid w:val="0051680F"/>
    <w:rsid w:val="00516832"/>
    <w:rsid w:val="00521B2C"/>
    <w:rsid w:val="005220DD"/>
    <w:rsid w:val="00522FD7"/>
    <w:rsid w:val="005234C9"/>
    <w:rsid w:val="00525182"/>
    <w:rsid w:val="005275F4"/>
    <w:rsid w:val="005307CF"/>
    <w:rsid w:val="00530847"/>
    <w:rsid w:val="005313F8"/>
    <w:rsid w:val="00536BAD"/>
    <w:rsid w:val="00540D00"/>
    <w:rsid w:val="00542650"/>
    <w:rsid w:val="0054745B"/>
    <w:rsid w:val="005501B9"/>
    <w:rsid w:val="00551DFD"/>
    <w:rsid w:val="00554026"/>
    <w:rsid w:val="00554547"/>
    <w:rsid w:val="00554816"/>
    <w:rsid w:val="005578F2"/>
    <w:rsid w:val="0056376E"/>
    <w:rsid w:val="00563D9D"/>
    <w:rsid w:val="00564B14"/>
    <w:rsid w:val="00565034"/>
    <w:rsid w:val="0056528E"/>
    <w:rsid w:val="0056557D"/>
    <w:rsid w:val="00565595"/>
    <w:rsid w:val="00565E14"/>
    <w:rsid w:val="00567BC6"/>
    <w:rsid w:val="005706DA"/>
    <w:rsid w:val="00570E0F"/>
    <w:rsid w:val="00574DD1"/>
    <w:rsid w:val="00590F86"/>
    <w:rsid w:val="0059290A"/>
    <w:rsid w:val="00594EFA"/>
    <w:rsid w:val="005957FB"/>
    <w:rsid w:val="00596E6F"/>
    <w:rsid w:val="005A0156"/>
    <w:rsid w:val="005A0223"/>
    <w:rsid w:val="005A0A6F"/>
    <w:rsid w:val="005A3CE8"/>
    <w:rsid w:val="005A5210"/>
    <w:rsid w:val="005A5E9C"/>
    <w:rsid w:val="005A68E6"/>
    <w:rsid w:val="005A6BC1"/>
    <w:rsid w:val="005A73B0"/>
    <w:rsid w:val="005A7D16"/>
    <w:rsid w:val="005A7F39"/>
    <w:rsid w:val="005B134A"/>
    <w:rsid w:val="005B2113"/>
    <w:rsid w:val="005B2C69"/>
    <w:rsid w:val="005B77E5"/>
    <w:rsid w:val="005C03E1"/>
    <w:rsid w:val="005C0FDE"/>
    <w:rsid w:val="005D1F52"/>
    <w:rsid w:val="005D2AA9"/>
    <w:rsid w:val="005D2B7B"/>
    <w:rsid w:val="005D6245"/>
    <w:rsid w:val="005D6F84"/>
    <w:rsid w:val="005D7830"/>
    <w:rsid w:val="005E20F3"/>
    <w:rsid w:val="005E25F4"/>
    <w:rsid w:val="005E2CC1"/>
    <w:rsid w:val="005E309A"/>
    <w:rsid w:val="005E464F"/>
    <w:rsid w:val="005E6E50"/>
    <w:rsid w:val="005F306E"/>
    <w:rsid w:val="005F31B3"/>
    <w:rsid w:val="005F3368"/>
    <w:rsid w:val="005F6360"/>
    <w:rsid w:val="005F6424"/>
    <w:rsid w:val="005F7338"/>
    <w:rsid w:val="00604F3B"/>
    <w:rsid w:val="00607479"/>
    <w:rsid w:val="00610BDD"/>
    <w:rsid w:val="00611DE7"/>
    <w:rsid w:val="006122A2"/>
    <w:rsid w:val="00621654"/>
    <w:rsid w:val="00621A2B"/>
    <w:rsid w:val="006244F1"/>
    <w:rsid w:val="00634D89"/>
    <w:rsid w:val="00636B14"/>
    <w:rsid w:val="00637170"/>
    <w:rsid w:val="00637602"/>
    <w:rsid w:val="00640D18"/>
    <w:rsid w:val="00643035"/>
    <w:rsid w:val="00643323"/>
    <w:rsid w:val="0064588C"/>
    <w:rsid w:val="006465C0"/>
    <w:rsid w:val="006476B7"/>
    <w:rsid w:val="006520E2"/>
    <w:rsid w:val="00654EB0"/>
    <w:rsid w:val="006565DB"/>
    <w:rsid w:val="00662391"/>
    <w:rsid w:val="00662E9C"/>
    <w:rsid w:val="00662F97"/>
    <w:rsid w:val="00663DF9"/>
    <w:rsid w:val="006702A5"/>
    <w:rsid w:val="006751EC"/>
    <w:rsid w:val="00675FD4"/>
    <w:rsid w:val="00680DF1"/>
    <w:rsid w:val="00682804"/>
    <w:rsid w:val="00686A48"/>
    <w:rsid w:val="00686A7B"/>
    <w:rsid w:val="00692C32"/>
    <w:rsid w:val="00696808"/>
    <w:rsid w:val="00696A46"/>
    <w:rsid w:val="00697F37"/>
    <w:rsid w:val="006A266F"/>
    <w:rsid w:val="006A412B"/>
    <w:rsid w:val="006B1211"/>
    <w:rsid w:val="006B1426"/>
    <w:rsid w:val="006B1CD1"/>
    <w:rsid w:val="006B2286"/>
    <w:rsid w:val="006B35CC"/>
    <w:rsid w:val="006B4129"/>
    <w:rsid w:val="006B528E"/>
    <w:rsid w:val="006B54B3"/>
    <w:rsid w:val="006C1FD9"/>
    <w:rsid w:val="006C22F5"/>
    <w:rsid w:val="006C4A19"/>
    <w:rsid w:val="006D2393"/>
    <w:rsid w:val="006D26D0"/>
    <w:rsid w:val="006D333E"/>
    <w:rsid w:val="006D428C"/>
    <w:rsid w:val="006D4374"/>
    <w:rsid w:val="006D4464"/>
    <w:rsid w:val="006E3E8C"/>
    <w:rsid w:val="006E41B2"/>
    <w:rsid w:val="006E60C8"/>
    <w:rsid w:val="006F02A0"/>
    <w:rsid w:val="006F0DFF"/>
    <w:rsid w:val="006F27F7"/>
    <w:rsid w:val="006F318A"/>
    <w:rsid w:val="006F36FA"/>
    <w:rsid w:val="006F45C5"/>
    <w:rsid w:val="006F584B"/>
    <w:rsid w:val="006F5ACE"/>
    <w:rsid w:val="006F6317"/>
    <w:rsid w:val="006F752B"/>
    <w:rsid w:val="00700884"/>
    <w:rsid w:val="00700DEF"/>
    <w:rsid w:val="00700F27"/>
    <w:rsid w:val="00702942"/>
    <w:rsid w:val="0070727C"/>
    <w:rsid w:val="00712B51"/>
    <w:rsid w:val="007175B7"/>
    <w:rsid w:val="00720A58"/>
    <w:rsid w:val="0072128E"/>
    <w:rsid w:val="00721572"/>
    <w:rsid w:val="00723256"/>
    <w:rsid w:val="007254C8"/>
    <w:rsid w:val="0073011E"/>
    <w:rsid w:val="00732764"/>
    <w:rsid w:val="00737FEC"/>
    <w:rsid w:val="00751324"/>
    <w:rsid w:val="00751679"/>
    <w:rsid w:val="00751CA0"/>
    <w:rsid w:val="00753184"/>
    <w:rsid w:val="00753AF5"/>
    <w:rsid w:val="0075634D"/>
    <w:rsid w:val="00756B30"/>
    <w:rsid w:val="00761BEE"/>
    <w:rsid w:val="007637A5"/>
    <w:rsid w:val="00765186"/>
    <w:rsid w:val="007678F4"/>
    <w:rsid w:val="00770590"/>
    <w:rsid w:val="00770EC8"/>
    <w:rsid w:val="007734C8"/>
    <w:rsid w:val="0077482E"/>
    <w:rsid w:val="00785BDF"/>
    <w:rsid w:val="00785E93"/>
    <w:rsid w:val="00786E9E"/>
    <w:rsid w:val="00787108"/>
    <w:rsid w:val="007935F9"/>
    <w:rsid w:val="00793ED7"/>
    <w:rsid w:val="0079500C"/>
    <w:rsid w:val="00795BD4"/>
    <w:rsid w:val="00795FB6"/>
    <w:rsid w:val="007A1168"/>
    <w:rsid w:val="007A154A"/>
    <w:rsid w:val="007A2605"/>
    <w:rsid w:val="007A2EA9"/>
    <w:rsid w:val="007A31FD"/>
    <w:rsid w:val="007A3BDC"/>
    <w:rsid w:val="007A435F"/>
    <w:rsid w:val="007A7D78"/>
    <w:rsid w:val="007B2504"/>
    <w:rsid w:val="007B2A81"/>
    <w:rsid w:val="007B3F6D"/>
    <w:rsid w:val="007B4044"/>
    <w:rsid w:val="007B6495"/>
    <w:rsid w:val="007B72F8"/>
    <w:rsid w:val="007B7CBD"/>
    <w:rsid w:val="007C31BF"/>
    <w:rsid w:val="007C4E60"/>
    <w:rsid w:val="007D1D56"/>
    <w:rsid w:val="007D1FDF"/>
    <w:rsid w:val="007D1FE4"/>
    <w:rsid w:val="007D2EDC"/>
    <w:rsid w:val="007D34B0"/>
    <w:rsid w:val="007D6A97"/>
    <w:rsid w:val="007D7400"/>
    <w:rsid w:val="007D798F"/>
    <w:rsid w:val="007E0872"/>
    <w:rsid w:val="007E1833"/>
    <w:rsid w:val="007E2B99"/>
    <w:rsid w:val="007E7159"/>
    <w:rsid w:val="007F02F9"/>
    <w:rsid w:val="007F0462"/>
    <w:rsid w:val="007F0D24"/>
    <w:rsid w:val="007F1D17"/>
    <w:rsid w:val="007F36CA"/>
    <w:rsid w:val="007F499C"/>
    <w:rsid w:val="007F4FC5"/>
    <w:rsid w:val="007F6188"/>
    <w:rsid w:val="008005CA"/>
    <w:rsid w:val="0080097D"/>
    <w:rsid w:val="00800B0C"/>
    <w:rsid w:val="008040AE"/>
    <w:rsid w:val="00804F33"/>
    <w:rsid w:val="00807B38"/>
    <w:rsid w:val="0081059B"/>
    <w:rsid w:val="008121D2"/>
    <w:rsid w:val="00812ECF"/>
    <w:rsid w:val="0081387E"/>
    <w:rsid w:val="00813BB7"/>
    <w:rsid w:val="00814586"/>
    <w:rsid w:val="0081477A"/>
    <w:rsid w:val="00814F52"/>
    <w:rsid w:val="00815796"/>
    <w:rsid w:val="00816CBC"/>
    <w:rsid w:val="00820247"/>
    <w:rsid w:val="008206EA"/>
    <w:rsid w:val="008217AE"/>
    <w:rsid w:val="00822C81"/>
    <w:rsid w:val="0082685D"/>
    <w:rsid w:val="00841415"/>
    <w:rsid w:val="008442E0"/>
    <w:rsid w:val="00844448"/>
    <w:rsid w:val="00855AA7"/>
    <w:rsid w:val="00856829"/>
    <w:rsid w:val="008603A1"/>
    <w:rsid w:val="008608AA"/>
    <w:rsid w:val="00861B62"/>
    <w:rsid w:val="0086314A"/>
    <w:rsid w:val="008649F9"/>
    <w:rsid w:val="008672E6"/>
    <w:rsid w:val="00870C8C"/>
    <w:rsid w:val="00872395"/>
    <w:rsid w:val="008725D0"/>
    <w:rsid w:val="00872977"/>
    <w:rsid w:val="00872AE1"/>
    <w:rsid w:val="00874EB9"/>
    <w:rsid w:val="00875F21"/>
    <w:rsid w:val="0087606B"/>
    <w:rsid w:val="0087729C"/>
    <w:rsid w:val="00880159"/>
    <w:rsid w:val="0088086D"/>
    <w:rsid w:val="00880EF5"/>
    <w:rsid w:val="00880F15"/>
    <w:rsid w:val="00882266"/>
    <w:rsid w:val="00882BD2"/>
    <w:rsid w:val="00883463"/>
    <w:rsid w:val="00884942"/>
    <w:rsid w:val="008849A8"/>
    <w:rsid w:val="00884A81"/>
    <w:rsid w:val="00885747"/>
    <w:rsid w:val="00890C51"/>
    <w:rsid w:val="008911E4"/>
    <w:rsid w:val="00891B54"/>
    <w:rsid w:val="00891B7E"/>
    <w:rsid w:val="008925C1"/>
    <w:rsid w:val="008949C0"/>
    <w:rsid w:val="00894B81"/>
    <w:rsid w:val="008A141F"/>
    <w:rsid w:val="008A49C7"/>
    <w:rsid w:val="008A5806"/>
    <w:rsid w:val="008A6344"/>
    <w:rsid w:val="008A7C97"/>
    <w:rsid w:val="008B170E"/>
    <w:rsid w:val="008B232A"/>
    <w:rsid w:val="008B4E5D"/>
    <w:rsid w:val="008B5E70"/>
    <w:rsid w:val="008B6E2B"/>
    <w:rsid w:val="008B790C"/>
    <w:rsid w:val="008C1C40"/>
    <w:rsid w:val="008C4059"/>
    <w:rsid w:val="008C4F96"/>
    <w:rsid w:val="008D328B"/>
    <w:rsid w:val="008D4C17"/>
    <w:rsid w:val="008E0CFB"/>
    <w:rsid w:val="008E2596"/>
    <w:rsid w:val="008E27F3"/>
    <w:rsid w:val="008F3D01"/>
    <w:rsid w:val="008F47C1"/>
    <w:rsid w:val="008F4A88"/>
    <w:rsid w:val="00900FC0"/>
    <w:rsid w:val="00901A27"/>
    <w:rsid w:val="00902AA2"/>
    <w:rsid w:val="00902E5A"/>
    <w:rsid w:val="00903E39"/>
    <w:rsid w:val="009075FF"/>
    <w:rsid w:val="00910A57"/>
    <w:rsid w:val="00914268"/>
    <w:rsid w:val="009146B0"/>
    <w:rsid w:val="009163B8"/>
    <w:rsid w:val="009173CF"/>
    <w:rsid w:val="00917B1B"/>
    <w:rsid w:val="00921B13"/>
    <w:rsid w:val="009239DA"/>
    <w:rsid w:val="009269EC"/>
    <w:rsid w:val="00926A6F"/>
    <w:rsid w:val="009273D5"/>
    <w:rsid w:val="00930B35"/>
    <w:rsid w:val="009325D0"/>
    <w:rsid w:val="009342F8"/>
    <w:rsid w:val="00934919"/>
    <w:rsid w:val="00934CDD"/>
    <w:rsid w:val="00937D79"/>
    <w:rsid w:val="00940145"/>
    <w:rsid w:val="00940687"/>
    <w:rsid w:val="00942F1A"/>
    <w:rsid w:val="00945122"/>
    <w:rsid w:val="009473D6"/>
    <w:rsid w:val="009529A3"/>
    <w:rsid w:val="00953A57"/>
    <w:rsid w:val="009558C6"/>
    <w:rsid w:val="0095648D"/>
    <w:rsid w:val="00956509"/>
    <w:rsid w:val="00960078"/>
    <w:rsid w:val="00961B15"/>
    <w:rsid w:val="00962359"/>
    <w:rsid w:val="00963529"/>
    <w:rsid w:val="00965059"/>
    <w:rsid w:val="009652B5"/>
    <w:rsid w:val="00967458"/>
    <w:rsid w:val="00970489"/>
    <w:rsid w:val="009742C3"/>
    <w:rsid w:val="00981A59"/>
    <w:rsid w:val="00982BA4"/>
    <w:rsid w:val="009836DB"/>
    <w:rsid w:val="00983F0F"/>
    <w:rsid w:val="009842A4"/>
    <w:rsid w:val="009855DE"/>
    <w:rsid w:val="00985673"/>
    <w:rsid w:val="00995580"/>
    <w:rsid w:val="009A0406"/>
    <w:rsid w:val="009A08DE"/>
    <w:rsid w:val="009A470C"/>
    <w:rsid w:val="009A5945"/>
    <w:rsid w:val="009A6703"/>
    <w:rsid w:val="009A6E4D"/>
    <w:rsid w:val="009A73B7"/>
    <w:rsid w:val="009B129D"/>
    <w:rsid w:val="009B38AA"/>
    <w:rsid w:val="009B695A"/>
    <w:rsid w:val="009C2833"/>
    <w:rsid w:val="009C36D3"/>
    <w:rsid w:val="009C5910"/>
    <w:rsid w:val="009C6F90"/>
    <w:rsid w:val="009D0C4E"/>
    <w:rsid w:val="009D0FE6"/>
    <w:rsid w:val="009D4177"/>
    <w:rsid w:val="009D44F8"/>
    <w:rsid w:val="009D46AD"/>
    <w:rsid w:val="009D5DC2"/>
    <w:rsid w:val="009E4323"/>
    <w:rsid w:val="009E454C"/>
    <w:rsid w:val="009E5C8D"/>
    <w:rsid w:val="009E7D1E"/>
    <w:rsid w:val="009F2CC1"/>
    <w:rsid w:val="009F5902"/>
    <w:rsid w:val="009F7F19"/>
    <w:rsid w:val="00A023F4"/>
    <w:rsid w:val="00A07D4C"/>
    <w:rsid w:val="00A07F47"/>
    <w:rsid w:val="00A11A67"/>
    <w:rsid w:val="00A13744"/>
    <w:rsid w:val="00A14EF9"/>
    <w:rsid w:val="00A167FE"/>
    <w:rsid w:val="00A16B48"/>
    <w:rsid w:val="00A16C61"/>
    <w:rsid w:val="00A211BB"/>
    <w:rsid w:val="00A267FB"/>
    <w:rsid w:val="00A26EBE"/>
    <w:rsid w:val="00A27DC0"/>
    <w:rsid w:val="00A31B8C"/>
    <w:rsid w:val="00A339E4"/>
    <w:rsid w:val="00A402C0"/>
    <w:rsid w:val="00A4083C"/>
    <w:rsid w:val="00A41895"/>
    <w:rsid w:val="00A42588"/>
    <w:rsid w:val="00A431A1"/>
    <w:rsid w:val="00A46101"/>
    <w:rsid w:val="00A50D42"/>
    <w:rsid w:val="00A5154E"/>
    <w:rsid w:val="00A60E36"/>
    <w:rsid w:val="00A66019"/>
    <w:rsid w:val="00A67391"/>
    <w:rsid w:val="00A675A8"/>
    <w:rsid w:val="00A67B49"/>
    <w:rsid w:val="00A70EE6"/>
    <w:rsid w:val="00A73A00"/>
    <w:rsid w:val="00A75F32"/>
    <w:rsid w:val="00A77C9C"/>
    <w:rsid w:val="00A810BF"/>
    <w:rsid w:val="00A82857"/>
    <w:rsid w:val="00A8288D"/>
    <w:rsid w:val="00A853AA"/>
    <w:rsid w:val="00A87695"/>
    <w:rsid w:val="00A87FF5"/>
    <w:rsid w:val="00A90100"/>
    <w:rsid w:val="00A902D4"/>
    <w:rsid w:val="00A94180"/>
    <w:rsid w:val="00A95354"/>
    <w:rsid w:val="00A97C5A"/>
    <w:rsid w:val="00AA27B9"/>
    <w:rsid w:val="00AA4382"/>
    <w:rsid w:val="00AA4C4A"/>
    <w:rsid w:val="00AA4E9B"/>
    <w:rsid w:val="00AA5B3D"/>
    <w:rsid w:val="00AA68A8"/>
    <w:rsid w:val="00AB0626"/>
    <w:rsid w:val="00AB12D6"/>
    <w:rsid w:val="00AB3041"/>
    <w:rsid w:val="00AB707C"/>
    <w:rsid w:val="00AC4002"/>
    <w:rsid w:val="00AC440A"/>
    <w:rsid w:val="00AC7D49"/>
    <w:rsid w:val="00AD14B3"/>
    <w:rsid w:val="00AD3B5A"/>
    <w:rsid w:val="00AE0CCC"/>
    <w:rsid w:val="00AE10A7"/>
    <w:rsid w:val="00AE1362"/>
    <w:rsid w:val="00AE31FD"/>
    <w:rsid w:val="00AE4470"/>
    <w:rsid w:val="00AE5869"/>
    <w:rsid w:val="00AE58F7"/>
    <w:rsid w:val="00AE7C49"/>
    <w:rsid w:val="00AF0871"/>
    <w:rsid w:val="00AF1F81"/>
    <w:rsid w:val="00AF1FA8"/>
    <w:rsid w:val="00AF435F"/>
    <w:rsid w:val="00AF7DF3"/>
    <w:rsid w:val="00B021C5"/>
    <w:rsid w:val="00B02316"/>
    <w:rsid w:val="00B0383C"/>
    <w:rsid w:val="00B046D8"/>
    <w:rsid w:val="00B05D75"/>
    <w:rsid w:val="00B06C03"/>
    <w:rsid w:val="00B10273"/>
    <w:rsid w:val="00B1039F"/>
    <w:rsid w:val="00B11891"/>
    <w:rsid w:val="00B138C8"/>
    <w:rsid w:val="00B144EE"/>
    <w:rsid w:val="00B16C6A"/>
    <w:rsid w:val="00B17C9A"/>
    <w:rsid w:val="00B24336"/>
    <w:rsid w:val="00B3398D"/>
    <w:rsid w:val="00B33D48"/>
    <w:rsid w:val="00B33D7C"/>
    <w:rsid w:val="00B371E8"/>
    <w:rsid w:val="00B3767C"/>
    <w:rsid w:val="00B3775E"/>
    <w:rsid w:val="00B43D52"/>
    <w:rsid w:val="00B43F3E"/>
    <w:rsid w:val="00B47742"/>
    <w:rsid w:val="00B47DC4"/>
    <w:rsid w:val="00B53031"/>
    <w:rsid w:val="00B61AB1"/>
    <w:rsid w:val="00B632AC"/>
    <w:rsid w:val="00B6652D"/>
    <w:rsid w:val="00B70453"/>
    <w:rsid w:val="00B70A53"/>
    <w:rsid w:val="00B814CE"/>
    <w:rsid w:val="00B82EB1"/>
    <w:rsid w:val="00B831D2"/>
    <w:rsid w:val="00B83F95"/>
    <w:rsid w:val="00B86CD2"/>
    <w:rsid w:val="00B87A01"/>
    <w:rsid w:val="00B92523"/>
    <w:rsid w:val="00B939E8"/>
    <w:rsid w:val="00B95814"/>
    <w:rsid w:val="00B95A48"/>
    <w:rsid w:val="00B96906"/>
    <w:rsid w:val="00B96FAB"/>
    <w:rsid w:val="00B97AC5"/>
    <w:rsid w:val="00BA0694"/>
    <w:rsid w:val="00BA1846"/>
    <w:rsid w:val="00BA6DB1"/>
    <w:rsid w:val="00BA7F42"/>
    <w:rsid w:val="00BB0808"/>
    <w:rsid w:val="00BB0E54"/>
    <w:rsid w:val="00BB5A99"/>
    <w:rsid w:val="00BB5CAA"/>
    <w:rsid w:val="00BC0C8A"/>
    <w:rsid w:val="00BC0E62"/>
    <w:rsid w:val="00BC0F3F"/>
    <w:rsid w:val="00BC2591"/>
    <w:rsid w:val="00BC3573"/>
    <w:rsid w:val="00BC416B"/>
    <w:rsid w:val="00BC6454"/>
    <w:rsid w:val="00BD1E33"/>
    <w:rsid w:val="00BD3965"/>
    <w:rsid w:val="00BD4B3D"/>
    <w:rsid w:val="00BD7908"/>
    <w:rsid w:val="00BE2E5E"/>
    <w:rsid w:val="00BE7416"/>
    <w:rsid w:val="00BE754F"/>
    <w:rsid w:val="00BE7562"/>
    <w:rsid w:val="00BE766B"/>
    <w:rsid w:val="00BE78AC"/>
    <w:rsid w:val="00BF04D3"/>
    <w:rsid w:val="00BF14BE"/>
    <w:rsid w:val="00BF1F0D"/>
    <w:rsid w:val="00C11889"/>
    <w:rsid w:val="00C12457"/>
    <w:rsid w:val="00C12A4F"/>
    <w:rsid w:val="00C151F6"/>
    <w:rsid w:val="00C15FE4"/>
    <w:rsid w:val="00C17901"/>
    <w:rsid w:val="00C179FA"/>
    <w:rsid w:val="00C238B1"/>
    <w:rsid w:val="00C308B3"/>
    <w:rsid w:val="00C32073"/>
    <w:rsid w:val="00C34031"/>
    <w:rsid w:val="00C340E3"/>
    <w:rsid w:val="00C34C20"/>
    <w:rsid w:val="00C370C9"/>
    <w:rsid w:val="00C41527"/>
    <w:rsid w:val="00C46B34"/>
    <w:rsid w:val="00C470E2"/>
    <w:rsid w:val="00C52CC9"/>
    <w:rsid w:val="00C52F2B"/>
    <w:rsid w:val="00C536E3"/>
    <w:rsid w:val="00C71098"/>
    <w:rsid w:val="00C7151F"/>
    <w:rsid w:val="00C71FB9"/>
    <w:rsid w:val="00C723D3"/>
    <w:rsid w:val="00C72C87"/>
    <w:rsid w:val="00C8035D"/>
    <w:rsid w:val="00C90CDE"/>
    <w:rsid w:val="00C90E8F"/>
    <w:rsid w:val="00C9325D"/>
    <w:rsid w:val="00C945EF"/>
    <w:rsid w:val="00C95B38"/>
    <w:rsid w:val="00C97119"/>
    <w:rsid w:val="00CA0F30"/>
    <w:rsid w:val="00CA2AF1"/>
    <w:rsid w:val="00CA4CC4"/>
    <w:rsid w:val="00CA5887"/>
    <w:rsid w:val="00CA67D7"/>
    <w:rsid w:val="00CA718F"/>
    <w:rsid w:val="00CB28CE"/>
    <w:rsid w:val="00CB345C"/>
    <w:rsid w:val="00CB4212"/>
    <w:rsid w:val="00CB6AAC"/>
    <w:rsid w:val="00CB6B07"/>
    <w:rsid w:val="00CB6C29"/>
    <w:rsid w:val="00CB6E24"/>
    <w:rsid w:val="00CB7E27"/>
    <w:rsid w:val="00CC0CD5"/>
    <w:rsid w:val="00CC2704"/>
    <w:rsid w:val="00CC355A"/>
    <w:rsid w:val="00CC3FE1"/>
    <w:rsid w:val="00CC4EC3"/>
    <w:rsid w:val="00CC7540"/>
    <w:rsid w:val="00CD0EB4"/>
    <w:rsid w:val="00CD31EE"/>
    <w:rsid w:val="00CE22B9"/>
    <w:rsid w:val="00CE24BC"/>
    <w:rsid w:val="00CE4062"/>
    <w:rsid w:val="00CE53BC"/>
    <w:rsid w:val="00CE5CD2"/>
    <w:rsid w:val="00CE6593"/>
    <w:rsid w:val="00CF0B12"/>
    <w:rsid w:val="00CF11FB"/>
    <w:rsid w:val="00CF3E4D"/>
    <w:rsid w:val="00CF506A"/>
    <w:rsid w:val="00CF60AB"/>
    <w:rsid w:val="00CF61CE"/>
    <w:rsid w:val="00D01054"/>
    <w:rsid w:val="00D01162"/>
    <w:rsid w:val="00D016AA"/>
    <w:rsid w:val="00D0175E"/>
    <w:rsid w:val="00D0440B"/>
    <w:rsid w:val="00D047FA"/>
    <w:rsid w:val="00D061F4"/>
    <w:rsid w:val="00D06F3C"/>
    <w:rsid w:val="00D07BB9"/>
    <w:rsid w:val="00D07F07"/>
    <w:rsid w:val="00D108B9"/>
    <w:rsid w:val="00D16B17"/>
    <w:rsid w:val="00D21482"/>
    <w:rsid w:val="00D219CB"/>
    <w:rsid w:val="00D226B3"/>
    <w:rsid w:val="00D227A5"/>
    <w:rsid w:val="00D23898"/>
    <w:rsid w:val="00D2565B"/>
    <w:rsid w:val="00D26984"/>
    <w:rsid w:val="00D26B40"/>
    <w:rsid w:val="00D2787A"/>
    <w:rsid w:val="00D27EA0"/>
    <w:rsid w:val="00D3041A"/>
    <w:rsid w:val="00D340C1"/>
    <w:rsid w:val="00D34F27"/>
    <w:rsid w:val="00D40403"/>
    <w:rsid w:val="00D40D34"/>
    <w:rsid w:val="00D41FFC"/>
    <w:rsid w:val="00D42A6B"/>
    <w:rsid w:val="00D43D75"/>
    <w:rsid w:val="00D44DB2"/>
    <w:rsid w:val="00D45451"/>
    <w:rsid w:val="00D45B47"/>
    <w:rsid w:val="00D47C38"/>
    <w:rsid w:val="00D5211F"/>
    <w:rsid w:val="00D53130"/>
    <w:rsid w:val="00D53E3E"/>
    <w:rsid w:val="00D5427A"/>
    <w:rsid w:val="00D55026"/>
    <w:rsid w:val="00D55F73"/>
    <w:rsid w:val="00D57C21"/>
    <w:rsid w:val="00D60A24"/>
    <w:rsid w:val="00D63FD7"/>
    <w:rsid w:val="00D64397"/>
    <w:rsid w:val="00D64DFE"/>
    <w:rsid w:val="00D65ACC"/>
    <w:rsid w:val="00D66F22"/>
    <w:rsid w:val="00D66FDF"/>
    <w:rsid w:val="00D67764"/>
    <w:rsid w:val="00D71706"/>
    <w:rsid w:val="00D72BDC"/>
    <w:rsid w:val="00D72E45"/>
    <w:rsid w:val="00D73B06"/>
    <w:rsid w:val="00D7518D"/>
    <w:rsid w:val="00D75765"/>
    <w:rsid w:val="00D76C88"/>
    <w:rsid w:val="00D81F7A"/>
    <w:rsid w:val="00D83CDA"/>
    <w:rsid w:val="00D85F6F"/>
    <w:rsid w:val="00D86C71"/>
    <w:rsid w:val="00D87317"/>
    <w:rsid w:val="00D87509"/>
    <w:rsid w:val="00D93013"/>
    <w:rsid w:val="00D94DCC"/>
    <w:rsid w:val="00D95EA9"/>
    <w:rsid w:val="00D97280"/>
    <w:rsid w:val="00D979C9"/>
    <w:rsid w:val="00DA221F"/>
    <w:rsid w:val="00DA3B09"/>
    <w:rsid w:val="00DA4D17"/>
    <w:rsid w:val="00DB061F"/>
    <w:rsid w:val="00DB2591"/>
    <w:rsid w:val="00DB4646"/>
    <w:rsid w:val="00DB4E74"/>
    <w:rsid w:val="00DB53E4"/>
    <w:rsid w:val="00DB5969"/>
    <w:rsid w:val="00DB65BB"/>
    <w:rsid w:val="00DD1667"/>
    <w:rsid w:val="00DD1F49"/>
    <w:rsid w:val="00DD5F77"/>
    <w:rsid w:val="00DE143B"/>
    <w:rsid w:val="00DE1796"/>
    <w:rsid w:val="00DE4B6B"/>
    <w:rsid w:val="00DE4F08"/>
    <w:rsid w:val="00DE5C2D"/>
    <w:rsid w:val="00DE6A1E"/>
    <w:rsid w:val="00DF1BF4"/>
    <w:rsid w:val="00DF3BA6"/>
    <w:rsid w:val="00DF5378"/>
    <w:rsid w:val="00DF7103"/>
    <w:rsid w:val="00DF7C64"/>
    <w:rsid w:val="00E02C6E"/>
    <w:rsid w:val="00E02E43"/>
    <w:rsid w:val="00E04053"/>
    <w:rsid w:val="00E0592C"/>
    <w:rsid w:val="00E07EF7"/>
    <w:rsid w:val="00E13E8B"/>
    <w:rsid w:val="00E1784B"/>
    <w:rsid w:val="00E17AB9"/>
    <w:rsid w:val="00E204AC"/>
    <w:rsid w:val="00E20F5A"/>
    <w:rsid w:val="00E213C8"/>
    <w:rsid w:val="00E23185"/>
    <w:rsid w:val="00E25A90"/>
    <w:rsid w:val="00E273F9"/>
    <w:rsid w:val="00E27AEE"/>
    <w:rsid w:val="00E318F7"/>
    <w:rsid w:val="00E31DC2"/>
    <w:rsid w:val="00E324F6"/>
    <w:rsid w:val="00E331CE"/>
    <w:rsid w:val="00E42E6B"/>
    <w:rsid w:val="00E468D9"/>
    <w:rsid w:val="00E46B84"/>
    <w:rsid w:val="00E56984"/>
    <w:rsid w:val="00E6382C"/>
    <w:rsid w:val="00E64548"/>
    <w:rsid w:val="00E66364"/>
    <w:rsid w:val="00E670B2"/>
    <w:rsid w:val="00E71A55"/>
    <w:rsid w:val="00E725BF"/>
    <w:rsid w:val="00E80357"/>
    <w:rsid w:val="00E80536"/>
    <w:rsid w:val="00E806EC"/>
    <w:rsid w:val="00E819C7"/>
    <w:rsid w:val="00E826C4"/>
    <w:rsid w:val="00E83C53"/>
    <w:rsid w:val="00E863B4"/>
    <w:rsid w:val="00E87041"/>
    <w:rsid w:val="00E903B6"/>
    <w:rsid w:val="00E90DF8"/>
    <w:rsid w:val="00E97A20"/>
    <w:rsid w:val="00EA3037"/>
    <w:rsid w:val="00EA43C1"/>
    <w:rsid w:val="00EA66A2"/>
    <w:rsid w:val="00EA6D1A"/>
    <w:rsid w:val="00EA7752"/>
    <w:rsid w:val="00EB0C6F"/>
    <w:rsid w:val="00EB0E5C"/>
    <w:rsid w:val="00EB3D11"/>
    <w:rsid w:val="00EC41F6"/>
    <w:rsid w:val="00EC5240"/>
    <w:rsid w:val="00EC6478"/>
    <w:rsid w:val="00ED0489"/>
    <w:rsid w:val="00ED1962"/>
    <w:rsid w:val="00ED6265"/>
    <w:rsid w:val="00EE0842"/>
    <w:rsid w:val="00EE0A4B"/>
    <w:rsid w:val="00EE2AD5"/>
    <w:rsid w:val="00EE4B39"/>
    <w:rsid w:val="00EF1386"/>
    <w:rsid w:val="00F00386"/>
    <w:rsid w:val="00F0424F"/>
    <w:rsid w:val="00F04333"/>
    <w:rsid w:val="00F04607"/>
    <w:rsid w:val="00F04BDF"/>
    <w:rsid w:val="00F05880"/>
    <w:rsid w:val="00F05EC2"/>
    <w:rsid w:val="00F071DF"/>
    <w:rsid w:val="00F07442"/>
    <w:rsid w:val="00F07A11"/>
    <w:rsid w:val="00F10B10"/>
    <w:rsid w:val="00F11F91"/>
    <w:rsid w:val="00F12787"/>
    <w:rsid w:val="00F13A89"/>
    <w:rsid w:val="00F167F4"/>
    <w:rsid w:val="00F2032E"/>
    <w:rsid w:val="00F222FA"/>
    <w:rsid w:val="00F26758"/>
    <w:rsid w:val="00F26FBA"/>
    <w:rsid w:val="00F27AFA"/>
    <w:rsid w:val="00F30BD7"/>
    <w:rsid w:val="00F344CB"/>
    <w:rsid w:val="00F34572"/>
    <w:rsid w:val="00F34B48"/>
    <w:rsid w:val="00F3699F"/>
    <w:rsid w:val="00F37536"/>
    <w:rsid w:val="00F40E10"/>
    <w:rsid w:val="00F40F26"/>
    <w:rsid w:val="00F41227"/>
    <w:rsid w:val="00F42014"/>
    <w:rsid w:val="00F4244E"/>
    <w:rsid w:val="00F433B5"/>
    <w:rsid w:val="00F439FF"/>
    <w:rsid w:val="00F45147"/>
    <w:rsid w:val="00F46030"/>
    <w:rsid w:val="00F46583"/>
    <w:rsid w:val="00F52635"/>
    <w:rsid w:val="00F54397"/>
    <w:rsid w:val="00F54FF0"/>
    <w:rsid w:val="00F569A5"/>
    <w:rsid w:val="00F62BD2"/>
    <w:rsid w:val="00F63B51"/>
    <w:rsid w:val="00F67479"/>
    <w:rsid w:val="00F71CB3"/>
    <w:rsid w:val="00F72039"/>
    <w:rsid w:val="00F75964"/>
    <w:rsid w:val="00F75B31"/>
    <w:rsid w:val="00F77EEF"/>
    <w:rsid w:val="00F82695"/>
    <w:rsid w:val="00F83443"/>
    <w:rsid w:val="00F900CF"/>
    <w:rsid w:val="00F9057F"/>
    <w:rsid w:val="00F90CDA"/>
    <w:rsid w:val="00F92875"/>
    <w:rsid w:val="00F939E7"/>
    <w:rsid w:val="00F94D45"/>
    <w:rsid w:val="00F97828"/>
    <w:rsid w:val="00FA04BE"/>
    <w:rsid w:val="00FA1EAA"/>
    <w:rsid w:val="00FA3EF1"/>
    <w:rsid w:val="00FA5322"/>
    <w:rsid w:val="00FA5F70"/>
    <w:rsid w:val="00FB06E2"/>
    <w:rsid w:val="00FB06E4"/>
    <w:rsid w:val="00FB1597"/>
    <w:rsid w:val="00FB4516"/>
    <w:rsid w:val="00FB5657"/>
    <w:rsid w:val="00FB6DFE"/>
    <w:rsid w:val="00FC0C46"/>
    <w:rsid w:val="00FC2B1F"/>
    <w:rsid w:val="00FC308E"/>
    <w:rsid w:val="00FC3C80"/>
    <w:rsid w:val="00FC7109"/>
    <w:rsid w:val="00FC71C2"/>
    <w:rsid w:val="00FC75CD"/>
    <w:rsid w:val="00FD1E9A"/>
    <w:rsid w:val="00FD2B8D"/>
    <w:rsid w:val="00FD38F0"/>
    <w:rsid w:val="00FD3ACA"/>
    <w:rsid w:val="00FD4681"/>
    <w:rsid w:val="00FD5ED5"/>
    <w:rsid w:val="00FD61BD"/>
    <w:rsid w:val="00FD67D1"/>
    <w:rsid w:val="00FD67DC"/>
    <w:rsid w:val="00FE0BA2"/>
    <w:rsid w:val="00FE0DCC"/>
    <w:rsid w:val="00FE0E53"/>
    <w:rsid w:val="00FE1ED2"/>
    <w:rsid w:val="00FE28D1"/>
    <w:rsid w:val="00FE2A89"/>
    <w:rsid w:val="00FE33FE"/>
    <w:rsid w:val="00FF219A"/>
    <w:rsid w:val="00FF2620"/>
    <w:rsid w:val="00FF6F5D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FAFA1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2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10" ma:contentTypeDescription="Ein neues Dokument erstellen." ma:contentTypeScope="" ma:versionID="ec44bcf82eb363234ae8e34ce560af5f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df52bcaaf2e62b4644a589da1980ebcf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05BA-01A7-4D1D-B88A-39040A390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3D175-328E-4DFE-9C71-CEEC5AB9EC69}">
  <ds:schemaRefs>
    <ds:schemaRef ds:uri="http://schemas.microsoft.com/office/2006/documentManagement/types"/>
    <ds:schemaRef ds:uri="http://schemas.microsoft.com/office/infopath/2007/PartnerControls"/>
    <ds:schemaRef ds:uri="17af4e0c-ffeb-4937-9b90-ba0edb3d273a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61b93467-5ea7-4383-81d0-09dc1b27823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CDCDF-00EA-4F32-8801-5FCBB07A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144</cp:revision>
  <cp:lastPrinted>2019-07-08T09:30:00Z</cp:lastPrinted>
  <dcterms:created xsi:type="dcterms:W3CDTF">2019-06-28T07:53:00Z</dcterms:created>
  <dcterms:modified xsi:type="dcterms:W3CDTF">2019-07-10T10:28:00Z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